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2037157"/>
        <w:docPartObj>
          <w:docPartGallery w:val="Cover Pages"/>
          <w:docPartUnique/>
        </w:docPartObj>
      </w:sdtPr>
      <w:sdtEndPr>
        <w:rPr>
          <w:rFonts w:ascii="Arial" w:hAnsi="Arial" w:cs="Arial"/>
          <w:sz w:val="24"/>
          <w:szCs w:val="24"/>
        </w:rPr>
      </w:sdtEndPr>
      <w:sdtContent>
        <w:p w:rsidR="00200148" w:rsidRDefault="00200148"/>
        <w:p w:rsidR="00E46264" w:rsidRDefault="00E46264"/>
        <w:p w:rsidR="00E46264" w:rsidRDefault="00E46264"/>
        <w:tbl>
          <w:tblPr>
            <w:tblpPr w:leftFromText="187" w:rightFromText="187" w:horzAnchor="margin" w:tblpXSpec="center" w:tblpYSpec="bottom"/>
            <w:tblW w:w="3857" w:type="pct"/>
            <w:tblLook w:val="04A0" w:firstRow="1" w:lastRow="0" w:firstColumn="1" w:lastColumn="0" w:noHBand="0" w:noVBand="1"/>
          </w:tblPr>
          <w:tblGrid>
            <w:gridCol w:w="7554"/>
          </w:tblGrid>
          <w:tr w:rsidR="00200148" w:rsidTr="002F7BF6">
            <w:tc>
              <w:tcPr>
                <w:tcW w:w="7220" w:type="dxa"/>
                <w:tcMar>
                  <w:top w:w="216" w:type="dxa"/>
                  <w:left w:w="115" w:type="dxa"/>
                  <w:bottom w:w="216" w:type="dxa"/>
                  <w:right w:w="115" w:type="dxa"/>
                </w:tcMar>
              </w:tcPr>
              <w:p w:rsidR="00200148" w:rsidRDefault="00200148" w:rsidP="00755F6E">
                <w:pPr>
                  <w:pStyle w:val="NoSpacing"/>
                  <w:rPr>
                    <w:color w:val="5B9BD5" w:themeColor="accent1"/>
                  </w:rPr>
                </w:pPr>
              </w:p>
            </w:tc>
          </w:tr>
        </w:tbl>
        <w:p w:rsidR="002F7BF6" w:rsidRDefault="002F7BF6" w:rsidP="00E46264">
          <w:pPr>
            <w:jc w:val="center"/>
            <w:rPr>
              <w:rFonts w:ascii="Arial" w:hAnsi="Arial" w:cs="Arial"/>
              <w:sz w:val="24"/>
              <w:szCs w:val="24"/>
            </w:rPr>
          </w:pPr>
          <w:r>
            <w:rPr>
              <w:rFonts w:ascii="Arial" w:hAnsi="Arial" w:cs="Arial"/>
              <w:noProof/>
              <w:sz w:val="24"/>
              <w:szCs w:val="24"/>
            </w:rPr>
            <w:drawing>
              <wp:inline distT="0" distB="0" distL="0" distR="0" wp14:anchorId="4ECF56F9" wp14:editId="76C4D8E5">
                <wp:extent cx="2940737" cy="136834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WDB_logo_png1.png"/>
                        <pic:cNvPicPr/>
                      </pic:nvPicPr>
                      <pic:blipFill>
                        <a:blip r:embed="rId9">
                          <a:extLst>
                            <a:ext uri="{28A0092B-C50C-407E-A947-70E740481C1C}">
                              <a14:useLocalDpi xmlns:a14="http://schemas.microsoft.com/office/drawing/2010/main" val="0"/>
                            </a:ext>
                          </a:extLst>
                        </a:blip>
                        <a:stretch>
                          <a:fillRect/>
                        </a:stretch>
                      </pic:blipFill>
                      <pic:spPr>
                        <a:xfrm>
                          <a:off x="0" y="0"/>
                          <a:ext cx="3042958" cy="1415905"/>
                        </a:xfrm>
                        <a:prstGeom prst="rect">
                          <a:avLst/>
                        </a:prstGeom>
                      </pic:spPr>
                    </pic:pic>
                  </a:graphicData>
                </a:graphic>
              </wp:inline>
            </w:drawing>
          </w:r>
        </w:p>
        <w:p w:rsidR="002F7BF6" w:rsidRDefault="002F7BF6" w:rsidP="002F7BF6">
          <w:pPr>
            <w:jc w:val="center"/>
            <w:rPr>
              <w:rFonts w:ascii="Arial" w:hAnsi="Arial" w:cs="Arial"/>
              <w:sz w:val="24"/>
              <w:szCs w:val="24"/>
            </w:rPr>
          </w:pPr>
        </w:p>
        <w:p w:rsidR="00E46264" w:rsidRDefault="00E46264" w:rsidP="002F7BF6">
          <w:pPr>
            <w:jc w:val="center"/>
            <w:rPr>
              <w:rFonts w:ascii="Arial" w:hAnsi="Arial" w:cs="Arial"/>
              <w:sz w:val="24"/>
              <w:szCs w:val="24"/>
            </w:rPr>
          </w:pPr>
        </w:p>
        <w:p w:rsidR="002F7BF6" w:rsidRPr="002F7BF6" w:rsidRDefault="002F7BF6" w:rsidP="00E46264">
          <w:pPr>
            <w:jc w:val="center"/>
            <w:rPr>
              <w:rFonts w:ascii="Lato" w:hAnsi="Lato" w:cs="Arial"/>
              <w:b/>
              <w:color w:val="002060"/>
              <w:sz w:val="56"/>
              <w:szCs w:val="56"/>
            </w:rPr>
          </w:pPr>
          <w:r w:rsidRPr="002F7BF6">
            <w:rPr>
              <w:rFonts w:ascii="Lato" w:hAnsi="Lato" w:cs="Arial"/>
              <w:b/>
              <w:color w:val="002060"/>
              <w:sz w:val="56"/>
              <w:szCs w:val="56"/>
            </w:rPr>
            <w:t>BUSINESS SERVICES</w:t>
          </w:r>
        </w:p>
        <w:p w:rsidR="002F7BF6" w:rsidRDefault="00EB1BED" w:rsidP="00E46264">
          <w:pPr>
            <w:jc w:val="center"/>
            <w:rPr>
              <w:rFonts w:ascii="Lato" w:hAnsi="Lato" w:cs="Arial"/>
              <w:b/>
              <w:color w:val="002060"/>
              <w:sz w:val="56"/>
              <w:szCs w:val="56"/>
            </w:rPr>
          </w:pPr>
          <w:r>
            <w:rPr>
              <w:rFonts w:ascii="Lato" w:hAnsi="Lato" w:cs="Arial"/>
              <w:b/>
              <w:color w:val="002060"/>
              <w:sz w:val="56"/>
              <w:szCs w:val="56"/>
            </w:rPr>
            <w:t xml:space="preserve">STRATEGIC </w:t>
          </w:r>
          <w:r w:rsidR="002F7BF6" w:rsidRPr="002F7BF6">
            <w:rPr>
              <w:rFonts w:ascii="Lato" w:hAnsi="Lato" w:cs="Arial"/>
              <w:b/>
              <w:color w:val="002060"/>
              <w:sz w:val="56"/>
              <w:szCs w:val="56"/>
            </w:rPr>
            <w:t>PLAN</w:t>
          </w:r>
          <w:r w:rsidR="002F7BF6">
            <w:rPr>
              <w:rFonts w:ascii="Lato" w:hAnsi="Lato" w:cs="Arial"/>
              <w:b/>
              <w:color w:val="002060"/>
              <w:sz w:val="56"/>
              <w:szCs w:val="56"/>
            </w:rPr>
            <w:t xml:space="preserve"> for NCWorks</w:t>
          </w:r>
        </w:p>
        <w:p w:rsidR="002F7BF6" w:rsidRDefault="002F7BF6" w:rsidP="002F7BF6">
          <w:pPr>
            <w:rPr>
              <w:rFonts w:ascii="Lato" w:hAnsi="Lato" w:cs="Arial"/>
              <w:b/>
              <w:color w:val="002060"/>
              <w:sz w:val="56"/>
              <w:szCs w:val="56"/>
            </w:rPr>
          </w:pPr>
        </w:p>
        <w:p w:rsidR="00710FED" w:rsidRDefault="00710FED" w:rsidP="002F7BF6">
          <w:pPr>
            <w:rPr>
              <w:rFonts w:ascii="Lato" w:hAnsi="Lato" w:cs="Arial"/>
              <w:b/>
              <w:color w:val="002060"/>
              <w:sz w:val="56"/>
              <w:szCs w:val="56"/>
            </w:rPr>
          </w:pPr>
        </w:p>
        <w:p w:rsidR="00710FED" w:rsidRDefault="00710FED" w:rsidP="002F7BF6">
          <w:pPr>
            <w:rPr>
              <w:rFonts w:ascii="Lato" w:hAnsi="Lato" w:cs="Arial"/>
              <w:b/>
              <w:color w:val="002060"/>
              <w:sz w:val="56"/>
              <w:szCs w:val="56"/>
            </w:rPr>
          </w:pPr>
        </w:p>
        <w:p w:rsidR="002F7BF6" w:rsidRPr="00710FED" w:rsidRDefault="00710FED" w:rsidP="00E46264">
          <w:pPr>
            <w:jc w:val="center"/>
            <w:rPr>
              <w:rFonts w:ascii="Lato" w:hAnsi="Lato" w:cs="Arial"/>
              <w:b/>
              <w:color w:val="1F3864" w:themeColor="accent5" w:themeShade="80"/>
              <w:sz w:val="56"/>
              <w:szCs w:val="56"/>
            </w:rPr>
          </w:pPr>
          <w:r w:rsidRPr="00710FED">
            <w:rPr>
              <w:rFonts w:ascii="Lato" w:hAnsi="Lato" w:cs="Arial"/>
              <w:b/>
              <w:color w:val="1F3864" w:themeColor="accent5" w:themeShade="80"/>
              <w:sz w:val="56"/>
              <w:szCs w:val="56"/>
            </w:rPr>
            <w:t>PROGRAM YEAR 2019</w:t>
          </w:r>
        </w:p>
        <w:p w:rsidR="00710FED" w:rsidRDefault="002F7BF6" w:rsidP="00710FED">
          <w:pPr>
            <w:rPr>
              <w:rFonts w:ascii="Arial" w:hAnsi="Arial" w:cs="Arial"/>
              <w:sz w:val="24"/>
              <w:szCs w:val="24"/>
            </w:rPr>
          </w:pPr>
          <w:r>
            <w:rPr>
              <w:rFonts w:ascii="Arial" w:hAnsi="Arial" w:cs="Arial"/>
              <w:sz w:val="24"/>
              <w:szCs w:val="24"/>
            </w:rPr>
            <w:br w:type="page"/>
          </w:r>
        </w:p>
        <w:p w:rsidR="00200148" w:rsidRDefault="00546C2E" w:rsidP="00710FED">
          <w:pPr>
            <w:rPr>
              <w:rFonts w:ascii="Arial" w:hAnsi="Arial" w:cs="Arial"/>
              <w:sz w:val="24"/>
              <w:szCs w:val="24"/>
            </w:rPr>
          </w:pPr>
        </w:p>
      </w:sdtContent>
    </w:sdt>
    <w:p w:rsidR="001542BE" w:rsidRPr="001542BE" w:rsidRDefault="001542BE" w:rsidP="001542BE">
      <w:pPr>
        <w:spacing w:after="0"/>
        <w:rPr>
          <w:rFonts w:ascii="Arial" w:hAnsi="Arial" w:cs="Arial"/>
          <w:b/>
          <w:sz w:val="28"/>
          <w:szCs w:val="28"/>
        </w:rPr>
      </w:pPr>
      <w:r w:rsidRPr="001542BE">
        <w:rPr>
          <w:rFonts w:ascii="Arial" w:hAnsi="Arial" w:cs="Arial"/>
          <w:b/>
          <w:sz w:val="28"/>
          <w:szCs w:val="28"/>
        </w:rPr>
        <w:t xml:space="preserve">WESTERN PIEDMONT WORKFORCE DEVELOPMENT BOARD </w:t>
      </w:r>
    </w:p>
    <w:p w:rsidR="001542BE" w:rsidRPr="001542BE" w:rsidRDefault="001542BE" w:rsidP="001542BE">
      <w:pPr>
        <w:spacing w:after="0"/>
        <w:rPr>
          <w:rFonts w:ascii="Arial" w:hAnsi="Arial" w:cs="Arial"/>
          <w:sz w:val="24"/>
          <w:szCs w:val="24"/>
        </w:rPr>
      </w:pPr>
    </w:p>
    <w:p w:rsidR="003E5BC6" w:rsidRPr="003E5BC6" w:rsidRDefault="003E5BC6" w:rsidP="003E5BC6">
      <w:pPr>
        <w:rPr>
          <w:rFonts w:ascii="Arial" w:hAnsi="Arial" w:cs="Arial"/>
          <w:sz w:val="24"/>
          <w:szCs w:val="24"/>
        </w:rPr>
      </w:pPr>
      <w:r w:rsidRPr="003E5BC6">
        <w:rPr>
          <w:rFonts w:ascii="Arial" w:hAnsi="Arial" w:cs="Arial"/>
          <w:sz w:val="24"/>
          <w:szCs w:val="24"/>
        </w:rPr>
        <w:t>The Western Piedmont Workforce Development Board (W</w:t>
      </w:r>
      <w:r>
        <w:rPr>
          <w:rFonts w:ascii="Arial" w:hAnsi="Arial" w:cs="Arial"/>
          <w:sz w:val="24"/>
          <w:szCs w:val="24"/>
        </w:rPr>
        <w:t>PW</w:t>
      </w:r>
      <w:r w:rsidR="00925925">
        <w:rPr>
          <w:rFonts w:ascii="Arial" w:hAnsi="Arial" w:cs="Arial"/>
          <w:sz w:val="24"/>
          <w:szCs w:val="24"/>
        </w:rPr>
        <w:t>DB), in partnership with</w:t>
      </w:r>
      <w:r w:rsidRPr="003E5BC6">
        <w:rPr>
          <w:rFonts w:ascii="Arial" w:hAnsi="Arial" w:cs="Arial"/>
          <w:sz w:val="24"/>
          <w:szCs w:val="24"/>
        </w:rPr>
        <w:t xml:space="preserve"> state and local governments, is a local policy board responsible for the planning, oversight and coordination of workforce development initiatives in Alexander, Burke, Caldwell and Catawba counties. Of the 14 metropolitan statistical areas (MSA), the Hickory MSA is currently the seventh largest Metro area in North Carolina. As of Census 2010, Alexander-Burke-Caldwell-Catawba County population is 365,497.</w:t>
      </w:r>
    </w:p>
    <w:p w:rsidR="001542BE" w:rsidRPr="00925925" w:rsidRDefault="003E5BC6" w:rsidP="002F7BF6">
      <w:pPr>
        <w:rPr>
          <w:rFonts w:ascii="Arial" w:hAnsi="Arial" w:cs="Arial"/>
          <w:i/>
          <w:sz w:val="24"/>
          <w:szCs w:val="24"/>
        </w:rPr>
      </w:pPr>
      <w:r w:rsidRPr="003E5BC6">
        <w:rPr>
          <w:rFonts w:ascii="Arial" w:hAnsi="Arial" w:cs="Arial"/>
          <w:sz w:val="24"/>
          <w:szCs w:val="24"/>
        </w:rPr>
        <w:t xml:space="preserve">Purpose Statement: </w:t>
      </w:r>
      <w:r w:rsidRPr="00925925">
        <w:rPr>
          <w:rFonts w:ascii="Arial" w:hAnsi="Arial" w:cs="Arial"/>
          <w:i/>
          <w:sz w:val="24"/>
          <w:szCs w:val="24"/>
        </w:rPr>
        <w:t>The purpose of the Western Piedmont Workforce Development Board is to be at the center of community and regional leadership to identify workforce challenges, to be the convener of the conversation to resolve the challenges, to be the champion for workforce development, to work in a collaborative partnership with key stakeholders, (especially economic development and education), to bring resources to bear on resolving the challenges, and to act as the accountability agent to ensure the work is completed.</w:t>
      </w:r>
    </w:p>
    <w:p w:rsidR="001542BE" w:rsidRDefault="00FC61A8" w:rsidP="001542BE">
      <w:pPr>
        <w:spacing w:after="0"/>
        <w:rPr>
          <w:rFonts w:ascii="Arial" w:hAnsi="Arial" w:cs="Arial"/>
          <w:sz w:val="24"/>
          <w:szCs w:val="24"/>
        </w:rPr>
      </w:pPr>
      <w:r>
        <w:rPr>
          <w:rFonts w:ascii="Arial" w:hAnsi="Arial" w:cs="Arial"/>
          <w:sz w:val="24"/>
          <w:szCs w:val="24"/>
        </w:rPr>
        <w:t>Western Piedmont’s</w:t>
      </w:r>
      <w:r w:rsidR="001542BE" w:rsidRPr="001542BE">
        <w:rPr>
          <w:rFonts w:ascii="Arial" w:hAnsi="Arial" w:cs="Arial"/>
          <w:sz w:val="24"/>
          <w:szCs w:val="24"/>
        </w:rPr>
        <w:t xml:space="preserve"> </w:t>
      </w:r>
      <w:r w:rsidR="001542BE">
        <w:rPr>
          <w:rFonts w:ascii="Arial" w:hAnsi="Arial" w:cs="Arial"/>
          <w:sz w:val="24"/>
          <w:szCs w:val="24"/>
        </w:rPr>
        <w:t xml:space="preserve">Business </w:t>
      </w:r>
      <w:r w:rsidR="001542BE" w:rsidRPr="001542BE">
        <w:rPr>
          <w:rFonts w:ascii="Arial" w:hAnsi="Arial" w:cs="Arial"/>
          <w:sz w:val="24"/>
          <w:szCs w:val="24"/>
        </w:rPr>
        <w:t>Service</w:t>
      </w:r>
      <w:r w:rsidR="001542BE">
        <w:rPr>
          <w:rFonts w:ascii="Arial" w:hAnsi="Arial" w:cs="Arial"/>
          <w:sz w:val="24"/>
          <w:szCs w:val="24"/>
        </w:rPr>
        <w:t xml:space="preserve"> Staff </w:t>
      </w:r>
      <w:r w:rsidR="001542BE" w:rsidRPr="001542BE">
        <w:rPr>
          <w:rFonts w:ascii="Arial" w:hAnsi="Arial" w:cs="Arial"/>
          <w:sz w:val="24"/>
          <w:szCs w:val="24"/>
        </w:rPr>
        <w:t xml:space="preserve">will provide </w:t>
      </w:r>
      <w:r w:rsidR="001542BE">
        <w:rPr>
          <w:rFonts w:ascii="Arial" w:hAnsi="Arial" w:cs="Arial"/>
          <w:sz w:val="24"/>
          <w:szCs w:val="24"/>
        </w:rPr>
        <w:t>businesses</w:t>
      </w:r>
      <w:r w:rsidR="001542BE" w:rsidRPr="001542BE">
        <w:rPr>
          <w:rFonts w:ascii="Arial" w:hAnsi="Arial" w:cs="Arial"/>
          <w:sz w:val="24"/>
          <w:szCs w:val="24"/>
        </w:rPr>
        <w:t xml:space="preserve"> with a broad range of “Business First “consulting services. These services include Business Information Ex</w:t>
      </w:r>
      <w:r>
        <w:rPr>
          <w:rFonts w:ascii="Arial" w:hAnsi="Arial" w:cs="Arial"/>
          <w:sz w:val="24"/>
          <w:szCs w:val="24"/>
        </w:rPr>
        <w:t>change, Recruitment and</w:t>
      </w:r>
      <w:r w:rsidR="001542BE" w:rsidRPr="001542BE">
        <w:rPr>
          <w:rFonts w:ascii="Arial" w:hAnsi="Arial" w:cs="Arial"/>
          <w:sz w:val="24"/>
          <w:szCs w:val="24"/>
        </w:rPr>
        <w:t xml:space="preserve"> Training Grants</w:t>
      </w:r>
      <w:r>
        <w:rPr>
          <w:rFonts w:ascii="Arial" w:hAnsi="Arial" w:cs="Arial"/>
          <w:sz w:val="24"/>
          <w:szCs w:val="24"/>
        </w:rPr>
        <w:t>, where funding is available</w:t>
      </w:r>
      <w:r w:rsidR="001542BE" w:rsidRPr="001542BE">
        <w:rPr>
          <w:rFonts w:ascii="Arial" w:hAnsi="Arial" w:cs="Arial"/>
          <w:sz w:val="24"/>
          <w:szCs w:val="24"/>
        </w:rPr>
        <w:t xml:space="preserve">.  </w:t>
      </w:r>
      <w:r w:rsidR="001542BE">
        <w:rPr>
          <w:rFonts w:ascii="Arial" w:hAnsi="Arial" w:cs="Arial"/>
          <w:sz w:val="24"/>
          <w:szCs w:val="24"/>
        </w:rPr>
        <w:t>We are committed to provid</w:t>
      </w:r>
      <w:r w:rsidR="003E5BC6">
        <w:rPr>
          <w:rFonts w:ascii="Arial" w:hAnsi="Arial" w:cs="Arial"/>
          <w:sz w:val="24"/>
          <w:szCs w:val="24"/>
        </w:rPr>
        <w:t>ing</w:t>
      </w:r>
      <w:r w:rsidR="001542BE">
        <w:rPr>
          <w:rFonts w:ascii="Arial" w:hAnsi="Arial" w:cs="Arial"/>
          <w:sz w:val="24"/>
          <w:szCs w:val="24"/>
        </w:rPr>
        <w:t xml:space="preserve"> excellent </w:t>
      </w:r>
      <w:r>
        <w:rPr>
          <w:rFonts w:ascii="Arial" w:hAnsi="Arial" w:cs="Arial"/>
          <w:sz w:val="24"/>
          <w:szCs w:val="24"/>
        </w:rPr>
        <w:t>customer</w:t>
      </w:r>
      <w:r w:rsidR="001542BE">
        <w:rPr>
          <w:rFonts w:ascii="Arial" w:hAnsi="Arial" w:cs="Arial"/>
          <w:sz w:val="24"/>
          <w:szCs w:val="24"/>
        </w:rPr>
        <w:t xml:space="preserve"> service that meet</w:t>
      </w:r>
      <w:r w:rsidR="003E5BC6">
        <w:rPr>
          <w:rFonts w:ascii="Arial" w:hAnsi="Arial" w:cs="Arial"/>
          <w:sz w:val="24"/>
          <w:szCs w:val="24"/>
        </w:rPr>
        <w:t>s</w:t>
      </w:r>
      <w:r w:rsidR="001542BE">
        <w:rPr>
          <w:rFonts w:ascii="Arial" w:hAnsi="Arial" w:cs="Arial"/>
          <w:sz w:val="24"/>
          <w:szCs w:val="24"/>
        </w:rPr>
        <w:t xml:space="preserve"> the needs of </w:t>
      </w:r>
      <w:r w:rsidR="003E5BC6">
        <w:rPr>
          <w:rFonts w:ascii="Arial" w:hAnsi="Arial" w:cs="Arial"/>
          <w:sz w:val="24"/>
          <w:szCs w:val="24"/>
        </w:rPr>
        <w:t>a</w:t>
      </w:r>
      <w:r w:rsidR="001542BE">
        <w:rPr>
          <w:rFonts w:ascii="Arial" w:hAnsi="Arial" w:cs="Arial"/>
          <w:sz w:val="24"/>
          <w:szCs w:val="24"/>
        </w:rPr>
        <w:t xml:space="preserve"> business t</w:t>
      </w:r>
      <w:r w:rsidR="001542BE" w:rsidRPr="001542BE">
        <w:rPr>
          <w:rFonts w:ascii="Arial" w:hAnsi="Arial" w:cs="Arial"/>
          <w:sz w:val="24"/>
          <w:szCs w:val="24"/>
        </w:rPr>
        <w:t xml:space="preserve">hrough a “team approach,” and in collaboration with other </w:t>
      </w:r>
      <w:r>
        <w:rPr>
          <w:rFonts w:ascii="Arial" w:hAnsi="Arial" w:cs="Arial"/>
          <w:sz w:val="24"/>
          <w:szCs w:val="24"/>
        </w:rPr>
        <w:t xml:space="preserve">workforce </w:t>
      </w:r>
      <w:r w:rsidR="00925925">
        <w:rPr>
          <w:rFonts w:ascii="Arial" w:hAnsi="Arial" w:cs="Arial"/>
          <w:sz w:val="24"/>
          <w:szCs w:val="24"/>
        </w:rPr>
        <w:t xml:space="preserve">and education </w:t>
      </w:r>
      <w:r>
        <w:rPr>
          <w:rFonts w:ascii="Arial" w:hAnsi="Arial" w:cs="Arial"/>
          <w:sz w:val="24"/>
          <w:szCs w:val="24"/>
        </w:rPr>
        <w:t>a</w:t>
      </w:r>
      <w:r w:rsidR="001542BE" w:rsidRPr="001542BE">
        <w:rPr>
          <w:rFonts w:ascii="Arial" w:hAnsi="Arial" w:cs="Arial"/>
          <w:sz w:val="24"/>
          <w:szCs w:val="24"/>
        </w:rPr>
        <w:t>gencies</w:t>
      </w:r>
      <w:r>
        <w:rPr>
          <w:rFonts w:ascii="Arial" w:hAnsi="Arial" w:cs="Arial"/>
          <w:sz w:val="24"/>
          <w:szCs w:val="24"/>
        </w:rPr>
        <w:t>.</w:t>
      </w:r>
      <w:r w:rsidR="001542BE">
        <w:rPr>
          <w:rFonts w:ascii="Arial" w:hAnsi="Arial" w:cs="Arial"/>
          <w:sz w:val="24"/>
          <w:szCs w:val="24"/>
        </w:rPr>
        <w:t xml:space="preserve"> </w:t>
      </w:r>
    </w:p>
    <w:p w:rsidR="001542BE" w:rsidRPr="001542BE" w:rsidRDefault="001542BE" w:rsidP="001542BE">
      <w:pPr>
        <w:spacing w:after="0"/>
        <w:rPr>
          <w:rFonts w:ascii="Arial" w:hAnsi="Arial" w:cs="Arial"/>
          <w:sz w:val="24"/>
          <w:szCs w:val="24"/>
        </w:rPr>
      </w:pPr>
    </w:p>
    <w:p w:rsidR="00FC61A8" w:rsidRDefault="001542BE" w:rsidP="00FC61A8">
      <w:pPr>
        <w:rPr>
          <w:rFonts w:ascii="Arial" w:hAnsi="Arial" w:cs="Arial"/>
          <w:sz w:val="24"/>
          <w:szCs w:val="24"/>
        </w:rPr>
      </w:pPr>
      <w:r w:rsidRPr="00FC61A8">
        <w:rPr>
          <w:rFonts w:ascii="Arial" w:hAnsi="Arial" w:cs="Arial"/>
          <w:sz w:val="24"/>
          <w:szCs w:val="24"/>
        </w:rPr>
        <w:t xml:space="preserve">The </w:t>
      </w:r>
      <w:r w:rsidR="00925925">
        <w:rPr>
          <w:rFonts w:ascii="Arial" w:hAnsi="Arial" w:cs="Arial"/>
          <w:sz w:val="24"/>
          <w:szCs w:val="24"/>
        </w:rPr>
        <w:t>B</w:t>
      </w:r>
      <w:r w:rsidRPr="00FC61A8">
        <w:rPr>
          <w:rFonts w:ascii="Arial" w:hAnsi="Arial" w:cs="Arial"/>
          <w:sz w:val="24"/>
          <w:szCs w:val="24"/>
        </w:rPr>
        <w:t xml:space="preserve">usiness </w:t>
      </w:r>
      <w:r w:rsidR="00925925">
        <w:rPr>
          <w:rFonts w:ascii="Arial" w:hAnsi="Arial" w:cs="Arial"/>
          <w:sz w:val="24"/>
          <w:szCs w:val="24"/>
        </w:rPr>
        <w:t>S</w:t>
      </w:r>
      <w:r w:rsidRPr="00FC61A8">
        <w:rPr>
          <w:rFonts w:ascii="Arial" w:hAnsi="Arial" w:cs="Arial"/>
          <w:sz w:val="24"/>
          <w:szCs w:val="24"/>
        </w:rPr>
        <w:t xml:space="preserve">ervice </w:t>
      </w:r>
      <w:r w:rsidR="00925925">
        <w:rPr>
          <w:rFonts w:ascii="Arial" w:hAnsi="Arial" w:cs="Arial"/>
          <w:sz w:val="24"/>
          <w:szCs w:val="24"/>
        </w:rPr>
        <w:t>C</w:t>
      </w:r>
      <w:r w:rsidR="00FC61A8" w:rsidRPr="00FC61A8">
        <w:rPr>
          <w:rFonts w:ascii="Arial" w:hAnsi="Arial" w:cs="Arial"/>
          <w:sz w:val="24"/>
          <w:szCs w:val="24"/>
        </w:rPr>
        <w:t>onsultants</w:t>
      </w:r>
      <w:r w:rsidRPr="00FC61A8">
        <w:rPr>
          <w:rFonts w:ascii="Arial" w:hAnsi="Arial" w:cs="Arial"/>
          <w:sz w:val="24"/>
          <w:szCs w:val="24"/>
        </w:rPr>
        <w:t xml:space="preserve"> are dedicated to enhancing economic prosperity by strengthening and supporting area businesses</w:t>
      </w:r>
      <w:r w:rsidR="00FC61A8" w:rsidRPr="00FC61A8">
        <w:rPr>
          <w:rFonts w:ascii="Arial" w:hAnsi="Arial" w:cs="Arial"/>
          <w:sz w:val="24"/>
          <w:szCs w:val="24"/>
        </w:rPr>
        <w:t xml:space="preserve"> in their recruitment and retention needs</w:t>
      </w:r>
      <w:r w:rsidRPr="00FC61A8">
        <w:rPr>
          <w:rFonts w:ascii="Arial" w:hAnsi="Arial" w:cs="Arial"/>
          <w:sz w:val="24"/>
          <w:szCs w:val="24"/>
        </w:rPr>
        <w:t xml:space="preserve">. Employers and prospective business owners can rely on </w:t>
      </w:r>
      <w:r w:rsidR="00FC61A8" w:rsidRPr="00FC61A8">
        <w:rPr>
          <w:rFonts w:ascii="Arial" w:hAnsi="Arial" w:cs="Arial"/>
          <w:sz w:val="24"/>
          <w:szCs w:val="24"/>
        </w:rPr>
        <w:t xml:space="preserve">our </w:t>
      </w:r>
      <w:r w:rsidR="00925925">
        <w:rPr>
          <w:rFonts w:ascii="Arial" w:hAnsi="Arial" w:cs="Arial"/>
          <w:sz w:val="24"/>
          <w:szCs w:val="24"/>
        </w:rPr>
        <w:t>B</w:t>
      </w:r>
      <w:r w:rsidRPr="00FC61A8">
        <w:rPr>
          <w:rFonts w:ascii="Arial" w:hAnsi="Arial" w:cs="Arial"/>
          <w:sz w:val="24"/>
          <w:szCs w:val="24"/>
        </w:rPr>
        <w:t xml:space="preserve">usiness </w:t>
      </w:r>
      <w:r w:rsidR="00925925">
        <w:rPr>
          <w:rFonts w:ascii="Arial" w:hAnsi="Arial" w:cs="Arial"/>
          <w:sz w:val="24"/>
          <w:szCs w:val="24"/>
        </w:rPr>
        <w:t>S</w:t>
      </w:r>
      <w:r w:rsidRPr="00FC61A8">
        <w:rPr>
          <w:rFonts w:ascii="Arial" w:hAnsi="Arial" w:cs="Arial"/>
          <w:sz w:val="24"/>
          <w:szCs w:val="24"/>
        </w:rPr>
        <w:t xml:space="preserve">ervices </w:t>
      </w:r>
      <w:r w:rsidR="00925925">
        <w:rPr>
          <w:rFonts w:ascii="Arial" w:hAnsi="Arial" w:cs="Arial"/>
          <w:sz w:val="24"/>
          <w:szCs w:val="24"/>
        </w:rPr>
        <w:t>T</w:t>
      </w:r>
      <w:r w:rsidRPr="00FC61A8">
        <w:rPr>
          <w:rFonts w:ascii="Arial" w:hAnsi="Arial" w:cs="Arial"/>
          <w:sz w:val="24"/>
          <w:szCs w:val="24"/>
        </w:rPr>
        <w:t xml:space="preserve">eam to: </w:t>
      </w:r>
    </w:p>
    <w:p w:rsidR="00FC61A8" w:rsidRDefault="002F7BF6" w:rsidP="00FC61A8">
      <w:pPr>
        <w:pStyle w:val="ListParagraph"/>
        <w:numPr>
          <w:ilvl w:val="0"/>
          <w:numId w:val="17"/>
        </w:numPr>
        <w:rPr>
          <w:rFonts w:ascii="Arial" w:hAnsi="Arial" w:cs="Arial"/>
          <w:sz w:val="24"/>
          <w:szCs w:val="24"/>
        </w:rPr>
      </w:pPr>
      <w:r>
        <w:rPr>
          <w:rFonts w:ascii="Arial" w:hAnsi="Arial" w:cs="Arial"/>
          <w:sz w:val="24"/>
          <w:szCs w:val="24"/>
        </w:rPr>
        <w:t>D</w:t>
      </w:r>
      <w:r w:rsidR="00FC61A8">
        <w:rPr>
          <w:rFonts w:ascii="Arial" w:hAnsi="Arial" w:cs="Arial"/>
          <w:sz w:val="24"/>
          <w:szCs w:val="24"/>
        </w:rPr>
        <w:t>eliver</w:t>
      </w:r>
      <w:r w:rsidR="00CD2D34" w:rsidRPr="00FC61A8">
        <w:rPr>
          <w:rFonts w:ascii="Arial" w:hAnsi="Arial" w:cs="Arial"/>
          <w:sz w:val="24"/>
          <w:szCs w:val="24"/>
        </w:rPr>
        <w:t xml:space="preserve"> relevant </w:t>
      </w:r>
      <w:r w:rsidR="00FC61A8">
        <w:rPr>
          <w:rFonts w:ascii="Arial" w:hAnsi="Arial" w:cs="Arial"/>
          <w:sz w:val="24"/>
          <w:szCs w:val="24"/>
        </w:rPr>
        <w:t>labor market information</w:t>
      </w:r>
    </w:p>
    <w:p w:rsidR="00FC61A8" w:rsidRDefault="002F7BF6" w:rsidP="00FC61A8">
      <w:pPr>
        <w:pStyle w:val="ListParagraph"/>
        <w:numPr>
          <w:ilvl w:val="0"/>
          <w:numId w:val="17"/>
        </w:numPr>
        <w:rPr>
          <w:rFonts w:ascii="Arial" w:hAnsi="Arial" w:cs="Arial"/>
          <w:sz w:val="24"/>
          <w:szCs w:val="24"/>
        </w:rPr>
      </w:pPr>
      <w:r>
        <w:rPr>
          <w:rFonts w:ascii="Arial" w:hAnsi="Arial" w:cs="Arial"/>
          <w:sz w:val="24"/>
          <w:szCs w:val="24"/>
        </w:rPr>
        <w:t>W</w:t>
      </w:r>
      <w:r w:rsidR="00FC61A8">
        <w:rPr>
          <w:rFonts w:ascii="Arial" w:hAnsi="Arial" w:cs="Arial"/>
          <w:sz w:val="24"/>
          <w:szCs w:val="24"/>
        </w:rPr>
        <w:t xml:space="preserve">age rate information </w:t>
      </w:r>
    </w:p>
    <w:p w:rsidR="00FC61A8" w:rsidRDefault="002F7BF6" w:rsidP="00FC61A8">
      <w:pPr>
        <w:pStyle w:val="ListParagraph"/>
        <w:numPr>
          <w:ilvl w:val="0"/>
          <w:numId w:val="17"/>
        </w:numPr>
        <w:rPr>
          <w:rFonts w:ascii="Arial" w:hAnsi="Arial" w:cs="Arial"/>
          <w:sz w:val="24"/>
          <w:szCs w:val="24"/>
        </w:rPr>
      </w:pPr>
      <w:r>
        <w:rPr>
          <w:rFonts w:ascii="Arial" w:hAnsi="Arial" w:cs="Arial"/>
          <w:sz w:val="24"/>
          <w:szCs w:val="24"/>
        </w:rPr>
        <w:t>R</w:t>
      </w:r>
      <w:r w:rsidR="001542BE" w:rsidRPr="00FC61A8">
        <w:rPr>
          <w:rFonts w:ascii="Arial" w:hAnsi="Arial" w:cs="Arial"/>
          <w:sz w:val="24"/>
          <w:szCs w:val="24"/>
        </w:rPr>
        <w:t>ecruit</w:t>
      </w:r>
      <w:r w:rsidR="00CD2D34" w:rsidRPr="00FC61A8">
        <w:rPr>
          <w:rFonts w:ascii="Arial" w:hAnsi="Arial" w:cs="Arial"/>
          <w:sz w:val="24"/>
          <w:szCs w:val="24"/>
        </w:rPr>
        <w:t>ment services</w:t>
      </w:r>
      <w:r w:rsidR="00FC61A8">
        <w:rPr>
          <w:rFonts w:ascii="Arial" w:hAnsi="Arial" w:cs="Arial"/>
          <w:sz w:val="24"/>
          <w:szCs w:val="24"/>
        </w:rPr>
        <w:t xml:space="preserve"> </w:t>
      </w:r>
    </w:p>
    <w:p w:rsidR="00FC61A8" w:rsidRDefault="002F7BF6" w:rsidP="00FC61A8">
      <w:pPr>
        <w:pStyle w:val="ListParagraph"/>
        <w:numPr>
          <w:ilvl w:val="0"/>
          <w:numId w:val="17"/>
        </w:numPr>
        <w:rPr>
          <w:rFonts w:ascii="Arial" w:hAnsi="Arial" w:cs="Arial"/>
          <w:sz w:val="24"/>
          <w:szCs w:val="24"/>
        </w:rPr>
      </w:pPr>
      <w:r>
        <w:rPr>
          <w:rFonts w:ascii="Arial" w:hAnsi="Arial" w:cs="Arial"/>
          <w:sz w:val="24"/>
          <w:szCs w:val="24"/>
        </w:rPr>
        <w:t>A</w:t>
      </w:r>
      <w:r w:rsidR="001542BE" w:rsidRPr="00FC61A8">
        <w:rPr>
          <w:rFonts w:ascii="Arial" w:hAnsi="Arial" w:cs="Arial"/>
          <w:sz w:val="24"/>
          <w:szCs w:val="24"/>
        </w:rPr>
        <w:t xml:space="preserve">ssist in </w:t>
      </w:r>
      <w:r w:rsidR="00CD2D34" w:rsidRPr="00FC61A8">
        <w:rPr>
          <w:rFonts w:ascii="Arial" w:hAnsi="Arial" w:cs="Arial"/>
          <w:sz w:val="24"/>
          <w:szCs w:val="24"/>
        </w:rPr>
        <w:t>posting and marketing job orders</w:t>
      </w:r>
    </w:p>
    <w:p w:rsidR="00FC61A8" w:rsidRDefault="002F7BF6" w:rsidP="00FC61A8">
      <w:pPr>
        <w:pStyle w:val="ListParagraph"/>
        <w:numPr>
          <w:ilvl w:val="0"/>
          <w:numId w:val="17"/>
        </w:numPr>
        <w:rPr>
          <w:rFonts w:ascii="Arial" w:hAnsi="Arial" w:cs="Arial"/>
          <w:sz w:val="24"/>
          <w:szCs w:val="24"/>
        </w:rPr>
      </w:pPr>
      <w:r>
        <w:rPr>
          <w:rFonts w:ascii="Arial" w:hAnsi="Arial" w:cs="Arial"/>
          <w:sz w:val="24"/>
          <w:szCs w:val="24"/>
        </w:rPr>
        <w:t>C</w:t>
      </w:r>
      <w:r w:rsidR="00FC61A8">
        <w:rPr>
          <w:rFonts w:ascii="Arial" w:hAnsi="Arial" w:cs="Arial"/>
          <w:sz w:val="24"/>
          <w:szCs w:val="24"/>
        </w:rPr>
        <w:t>onnect talent to jobs</w:t>
      </w:r>
    </w:p>
    <w:p w:rsidR="001542BE" w:rsidRPr="00FC61A8" w:rsidRDefault="002F7BF6" w:rsidP="00FC61A8">
      <w:pPr>
        <w:pStyle w:val="ListParagraph"/>
        <w:numPr>
          <w:ilvl w:val="0"/>
          <w:numId w:val="17"/>
        </w:numPr>
        <w:rPr>
          <w:rFonts w:ascii="Arial" w:hAnsi="Arial" w:cs="Arial"/>
          <w:sz w:val="24"/>
          <w:szCs w:val="24"/>
        </w:rPr>
      </w:pPr>
      <w:r>
        <w:rPr>
          <w:rFonts w:ascii="Arial" w:hAnsi="Arial" w:cs="Arial"/>
          <w:sz w:val="24"/>
          <w:szCs w:val="24"/>
        </w:rPr>
        <w:t>P</w:t>
      </w:r>
      <w:r w:rsidR="00FC61A8">
        <w:rPr>
          <w:rFonts w:ascii="Arial" w:hAnsi="Arial" w:cs="Arial"/>
          <w:sz w:val="24"/>
          <w:szCs w:val="24"/>
        </w:rPr>
        <w:t xml:space="preserve">rovide </w:t>
      </w:r>
      <w:r w:rsidR="00CD2D34" w:rsidRPr="00FC61A8">
        <w:rPr>
          <w:rFonts w:ascii="Arial" w:hAnsi="Arial" w:cs="Arial"/>
          <w:sz w:val="24"/>
          <w:szCs w:val="24"/>
        </w:rPr>
        <w:t xml:space="preserve">businesses </w:t>
      </w:r>
      <w:r w:rsidR="00FC61A8">
        <w:rPr>
          <w:rFonts w:ascii="Arial" w:hAnsi="Arial" w:cs="Arial"/>
          <w:sz w:val="24"/>
          <w:szCs w:val="24"/>
        </w:rPr>
        <w:t>training grants where applicable to help retain their current workforce and create succession planning</w:t>
      </w:r>
    </w:p>
    <w:p w:rsidR="001542BE" w:rsidRDefault="001542BE" w:rsidP="001542BE">
      <w:pPr>
        <w:spacing w:after="0"/>
        <w:rPr>
          <w:rFonts w:ascii="Arial" w:hAnsi="Arial" w:cs="Arial"/>
          <w:sz w:val="24"/>
          <w:szCs w:val="24"/>
        </w:rPr>
      </w:pPr>
    </w:p>
    <w:p w:rsidR="00A43DC8" w:rsidRPr="001542BE" w:rsidRDefault="009A7B93" w:rsidP="009A7B93">
      <w:pPr>
        <w:spacing w:after="0"/>
        <w:rPr>
          <w:rFonts w:ascii="Arial" w:hAnsi="Arial" w:cs="Arial"/>
          <w:b/>
          <w:sz w:val="28"/>
          <w:szCs w:val="28"/>
        </w:rPr>
      </w:pPr>
      <w:r w:rsidRPr="001542BE">
        <w:rPr>
          <w:rFonts w:ascii="Arial" w:hAnsi="Arial" w:cs="Arial"/>
          <w:b/>
          <w:sz w:val="28"/>
          <w:szCs w:val="28"/>
        </w:rPr>
        <w:t>BUSINESS FIRST PHILOSOPHY</w:t>
      </w:r>
    </w:p>
    <w:p w:rsidR="009A7B93" w:rsidRPr="001542BE" w:rsidRDefault="009A7B93" w:rsidP="009A7B93">
      <w:pPr>
        <w:spacing w:after="0"/>
        <w:rPr>
          <w:rFonts w:ascii="Arial" w:hAnsi="Arial" w:cs="Arial"/>
          <w:sz w:val="24"/>
          <w:szCs w:val="24"/>
        </w:rPr>
      </w:pPr>
    </w:p>
    <w:p w:rsidR="00A43DC8" w:rsidRDefault="00A43DC8" w:rsidP="009A7B93">
      <w:pPr>
        <w:spacing w:after="0"/>
        <w:rPr>
          <w:rFonts w:ascii="Arial" w:hAnsi="Arial" w:cs="Arial"/>
          <w:sz w:val="24"/>
          <w:szCs w:val="24"/>
        </w:rPr>
      </w:pPr>
      <w:r w:rsidRPr="001542BE">
        <w:rPr>
          <w:rFonts w:ascii="Arial" w:hAnsi="Arial" w:cs="Arial"/>
          <w:sz w:val="24"/>
          <w:szCs w:val="24"/>
        </w:rPr>
        <w:t xml:space="preserve">In order to put businesses and job seekers on a ‘Pathway to Success’, </w:t>
      </w:r>
      <w:r w:rsidR="00FC61A8">
        <w:rPr>
          <w:rFonts w:ascii="Arial" w:hAnsi="Arial" w:cs="Arial"/>
          <w:sz w:val="24"/>
          <w:szCs w:val="24"/>
        </w:rPr>
        <w:t xml:space="preserve">The </w:t>
      </w:r>
      <w:r w:rsidRPr="001542BE">
        <w:rPr>
          <w:rFonts w:ascii="Arial" w:hAnsi="Arial" w:cs="Arial"/>
          <w:sz w:val="24"/>
          <w:szCs w:val="24"/>
        </w:rPr>
        <w:t>WPWD</w:t>
      </w:r>
      <w:r w:rsidR="00311048">
        <w:rPr>
          <w:rFonts w:ascii="Arial" w:hAnsi="Arial" w:cs="Arial"/>
          <w:sz w:val="24"/>
          <w:szCs w:val="24"/>
        </w:rPr>
        <w:t>B</w:t>
      </w:r>
      <w:r w:rsidRPr="001542BE">
        <w:rPr>
          <w:rFonts w:ascii="Arial" w:hAnsi="Arial" w:cs="Arial"/>
          <w:sz w:val="24"/>
          <w:szCs w:val="24"/>
        </w:rPr>
        <w:t xml:space="preserve"> and its workforce development partners follow </w:t>
      </w:r>
      <w:r w:rsidR="00ED3508" w:rsidRPr="001542BE">
        <w:rPr>
          <w:rFonts w:ascii="Arial" w:hAnsi="Arial" w:cs="Arial"/>
          <w:sz w:val="24"/>
          <w:szCs w:val="24"/>
        </w:rPr>
        <w:t>Three Service</w:t>
      </w:r>
      <w:r w:rsidRPr="001542BE">
        <w:rPr>
          <w:rFonts w:ascii="Arial" w:hAnsi="Arial" w:cs="Arial"/>
          <w:sz w:val="24"/>
          <w:szCs w:val="24"/>
        </w:rPr>
        <w:t xml:space="preserve"> strategies that create the “Business First Philosophy.”</w:t>
      </w:r>
    </w:p>
    <w:p w:rsidR="002F7BF6" w:rsidRPr="001542BE" w:rsidRDefault="002F7BF6" w:rsidP="009A7B93">
      <w:pPr>
        <w:spacing w:after="0"/>
        <w:rPr>
          <w:rFonts w:ascii="Arial" w:hAnsi="Arial" w:cs="Arial"/>
          <w:sz w:val="24"/>
          <w:szCs w:val="24"/>
        </w:rPr>
      </w:pPr>
    </w:p>
    <w:p w:rsidR="00925925" w:rsidRDefault="00925925" w:rsidP="009A7B93">
      <w:pPr>
        <w:spacing w:after="0"/>
        <w:rPr>
          <w:rFonts w:ascii="Arial" w:hAnsi="Arial" w:cs="Arial"/>
          <w:b/>
          <w:sz w:val="28"/>
          <w:szCs w:val="28"/>
        </w:rPr>
      </w:pPr>
    </w:p>
    <w:p w:rsidR="00925925" w:rsidRDefault="00925925" w:rsidP="009A7B93">
      <w:pPr>
        <w:spacing w:after="0"/>
        <w:rPr>
          <w:rFonts w:ascii="Arial" w:hAnsi="Arial" w:cs="Arial"/>
          <w:b/>
          <w:sz w:val="28"/>
          <w:szCs w:val="28"/>
        </w:rPr>
      </w:pPr>
    </w:p>
    <w:p w:rsidR="00925925" w:rsidRDefault="00925925" w:rsidP="009A7B93">
      <w:pPr>
        <w:spacing w:after="0"/>
        <w:rPr>
          <w:rFonts w:ascii="Arial" w:hAnsi="Arial" w:cs="Arial"/>
          <w:b/>
          <w:sz w:val="28"/>
          <w:szCs w:val="28"/>
        </w:rPr>
      </w:pPr>
    </w:p>
    <w:p w:rsidR="00A43DC8" w:rsidRPr="001542BE" w:rsidRDefault="00FC61A8" w:rsidP="009A7B93">
      <w:pPr>
        <w:spacing w:after="0"/>
        <w:rPr>
          <w:rFonts w:ascii="Arial" w:hAnsi="Arial" w:cs="Arial"/>
          <w:b/>
          <w:sz w:val="28"/>
          <w:szCs w:val="28"/>
        </w:rPr>
      </w:pPr>
      <w:r>
        <w:rPr>
          <w:rFonts w:ascii="Arial" w:hAnsi="Arial" w:cs="Arial"/>
          <w:b/>
          <w:sz w:val="28"/>
          <w:szCs w:val="28"/>
        </w:rPr>
        <w:lastRenderedPageBreak/>
        <w:t>THE THR</w:t>
      </w:r>
      <w:r w:rsidR="009A7B93" w:rsidRPr="001542BE">
        <w:rPr>
          <w:rFonts w:ascii="Arial" w:hAnsi="Arial" w:cs="Arial"/>
          <w:b/>
          <w:sz w:val="28"/>
          <w:szCs w:val="28"/>
        </w:rPr>
        <w:t>EE SERVICE STRATEGIES</w:t>
      </w:r>
    </w:p>
    <w:p w:rsidR="009A7B93" w:rsidRPr="001542BE" w:rsidRDefault="009A7B93" w:rsidP="009A7B93">
      <w:pPr>
        <w:spacing w:after="0"/>
        <w:rPr>
          <w:rFonts w:ascii="Arial" w:hAnsi="Arial" w:cs="Arial"/>
          <w:sz w:val="24"/>
          <w:szCs w:val="24"/>
        </w:rPr>
      </w:pPr>
    </w:p>
    <w:p w:rsidR="00A43DC8" w:rsidRPr="001542BE" w:rsidRDefault="00A43DC8" w:rsidP="009A7B93">
      <w:pPr>
        <w:spacing w:after="0"/>
        <w:rPr>
          <w:rFonts w:ascii="Arial" w:hAnsi="Arial" w:cs="Arial"/>
          <w:sz w:val="24"/>
          <w:szCs w:val="24"/>
        </w:rPr>
      </w:pPr>
      <w:r w:rsidRPr="001542BE">
        <w:rPr>
          <w:rFonts w:ascii="Arial" w:hAnsi="Arial" w:cs="Arial"/>
          <w:sz w:val="24"/>
          <w:szCs w:val="24"/>
        </w:rPr>
        <w:t>WPWD</w:t>
      </w:r>
      <w:r w:rsidR="00AD69D9" w:rsidRPr="001542BE">
        <w:rPr>
          <w:rFonts w:ascii="Arial" w:hAnsi="Arial" w:cs="Arial"/>
          <w:sz w:val="24"/>
          <w:szCs w:val="24"/>
        </w:rPr>
        <w:t>B</w:t>
      </w:r>
      <w:r w:rsidRPr="001542BE">
        <w:rPr>
          <w:rFonts w:ascii="Arial" w:hAnsi="Arial" w:cs="Arial"/>
          <w:sz w:val="24"/>
          <w:szCs w:val="24"/>
        </w:rPr>
        <w:t xml:space="preserve"> provides the following business service activities as a framework to assist with the development of a </w:t>
      </w:r>
      <w:r w:rsidR="00925925">
        <w:rPr>
          <w:rFonts w:ascii="Arial" w:hAnsi="Arial" w:cs="Arial"/>
          <w:sz w:val="24"/>
          <w:szCs w:val="24"/>
        </w:rPr>
        <w:t>B</w:t>
      </w:r>
      <w:r w:rsidRPr="001542BE">
        <w:rPr>
          <w:rFonts w:ascii="Arial" w:hAnsi="Arial" w:cs="Arial"/>
          <w:sz w:val="24"/>
          <w:szCs w:val="24"/>
        </w:rPr>
        <w:t xml:space="preserve">usiness Services Plan to meet the needs of </w:t>
      </w:r>
      <w:r w:rsidR="00925925">
        <w:rPr>
          <w:rFonts w:ascii="Arial" w:hAnsi="Arial" w:cs="Arial"/>
          <w:sz w:val="24"/>
          <w:szCs w:val="24"/>
        </w:rPr>
        <w:t>businesses</w:t>
      </w:r>
      <w:r w:rsidRPr="001542BE">
        <w:rPr>
          <w:rFonts w:ascii="Arial" w:hAnsi="Arial" w:cs="Arial"/>
          <w:sz w:val="24"/>
          <w:szCs w:val="24"/>
        </w:rPr>
        <w:t xml:space="preserve"> throughout the </w:t>
      </w:r>
      <w:r w:rsidR="00AD69D9" w:rsidRPr="001542BE">
        <w:rPr>
          <w:rFonts w:ascii="Arial" w:hAnsi="Arial" w:cs="Arial"/>
          <w:sz w:val="24"/>
          <w:szCs w:val="24"/>
        </w:rPr>
        <w:t>Western Piedmont WDB area</w:t>
      </w:r>
      <w:r w:rsidRPr="001542BE">
        <w:rPr>
          <w:rFonts w:ascii="Arial" w:hAnsi="Arial" w:cs="Arial"/>
          <w:sz w:val="24"/>
          <w:szCs w:val="24"/>
        </w:rPr>
        <w:t>:</w:t>
      </w:r>
    </w:p>
    <w:p w:rsidR="009A7B93" w:rsidRPr="001542BE" w:rsidRDefault="009A7B93" w:rsidP="009A7B93">
      <w:pPr>
        <w:spacing w:after="0"/>
        <w:rPr>
          <w:rFonts w:ascii="Arial" w:hAnsi="Arial" w:cs="Arial"/>
          <w:sz w:val="24"/>
          <w:szCs w:val="24"/>
        </w:rPr>
      </w:pPr>
    </w:p>
    <w:p w:rsidR="00A43DC8" w:rsidRDefault="00E25852" w:rsidP="00E25852">
      <w:pPr>
        <w:spacing w:after="0"/>
        <w:jc w:val="center"/>
        <w:rPr>
          <w:rFonts w:ascii="Arial" w:hAnsi="Arial" w:cs="Arial"/>
          <w:sz w:val="24"/>
          <w:szCs w:val="24"/>
        </w:rPr>
      </w:pPr>
      <w:r>
        <w:rPr>
          <w:noProof/>
        </w:rPr>
        <w:drawing>
          <wp:inline distT="0" distB="0" distL="0" distR="0" wp14:anchorId="0762421E" wp14:editId="41893045">
            <wp:extent cx="3662045" cy="2288471"/>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0072B" w:rsidRDefault="0080072B" w:rsidP="009A7B93">
      <w:pPr>
        <w:spacing w:after="0"/>
        <w:rPr>
          <w:rFonts w:ascii="Arial" w:hAnsi="Arial" w:cs="Arial"/>
          <w:sz w:val="24"/>
          <w:szCs w:val="24"/>
        </w:rPr>
      </w:pPr>
    </w:p>
    <w:p w:rsidR="0080072B" w:rsidRPr="009A7B93" w:rsidRDefault="0080072B" w:rsidP="009A7B93">
      <w:pPr>
        <w:spacing w:after="0"/>
        <w:rPr>
          <w:rFonts w:ascii="Arial" w:hAnsi="Arial" w:cs="Arial"/>
          <w:sz w:val="24"/>
          <w:szCs w:val="24"/>
        </w:rPr>
      </w:pPr>
    </w:p>
    <w:p w:rsidR="009A7B93" w:rsidRPr="00E46585" w:rsidRDefault="009A7B93" w:rsidP="002006A5">
      <w:pPr>
        <w:pStyle w:val="ListParagraph"/>
        <w:numPr>
          <w:ilvl w:val="0"/>
          <w:numId w:val="19"/>
        </w:numPr>
        <w:spacing w:after="0" w:line="240" w:lineRule="auto"/>
        <w:rPr>
          <w:rFonts w:ascii="Arial" w:hAnsi="Arial" w:cs="Arial"/>
          <w:b/>
          <w:sz w:val="28"/>
          <w:szCs w:val="28"/>
        </w:rPr>
      </w:pPr>
      <w:r w:rsidRPr="00E46585">
        <w:rPr>
          <w:rFonts w:ascii="Arial" w:hAnsi="Arial" w:cs="Arial"/>
          <w:b/>
          <w:sz w:val="28"/>
          <w:szCs w:val="28"/>
        </w:rPr>
        <w:t>BUSINESS INFORMATION EXCHANGE</w:t>
      </w:r>
    </w:p>
    <w:p w:rsidR="003656AC" w:rsidRPr="009A7B93" w:rsidRDefault="003656AC" w:rsidP="00E25852">
      <w:pPr>
        <w:pStyle w:val="ListParagraph"/>
        <w:numPr>
          <w:ilvl w:val="0"/>
          <w:numId w:val="20"/>
        </w:numPr>
        <w:spacing w:after="0" w:line="240" w:lineRule="auto"/>
        <w:rPr>
          <w:rFonts w:ascii="Arial" w:hAnsi="Arial" w:cs="Arial"/>
          <w:sz w:val="24"/>
          <w:szCs w:val="24"/>
        </w:rPr>
      </w:pPr>
      <w:r w:rsidRPr="009A7B93">
        <w:rPr>
          <w:rFonts w:ascii="Arial" w:hAnsi="Arial" w:cs="Arial"/>
          <w:sz w:val="24"/>
          <w:szCs w:val="24"/>
        </w:rPr>
        <w:t>Local Workforce Characteristics</w:t>
      </w:r>
    </w:p>
    <w:p w:rsidR="003656AC" w:rsidRPr="009A7B93" w:rsidRDefault="003656AC" w:rsidP="00E25852">
      <w:pPr>
        <w:pStyle w:val="ListParagraph"/>
        <w:numPr>
          <w:ilvl w:val="0"/>
          <w:numId w:val="20"/>
        </w:numPr>
        <w:spacing w:after="0" w:line="240" w:lineRule="auto"/>
        <w:rPr>
          <w:rFonts w:ascii="Arial" w:hAnsi="Arial" w:cs="Arial"/>
          <w:sz w:val="24"/>
          <w:szCs w:val="24"/>
        </w:rPr>
      </w:pPr>
      <w:r w:rsidRPr="009A7B93">
        <w:rPr>
          <w:rFonts w:ascii="Arial" w:hAnsi="Arial" w:cs="Arial"/>
          <w:sz w:val="24"/>
          <w:szCs w:val="24"/>
        </w:rPr>
        <w:t xml:space="preserve">Career </w:t>
      </w:r>
      <w:r w:rsidR="009A7B93" w:rsidRPr="009A7B93">
        <w:rPr>
          <w:rFonts w:ascii="Arial" w:hAnsi="Arial" w:cs="Arial"/>
          <w:sz w:val="24"/>
          <w:szCs w:val="24"/>
        </w:rPr>
        <w:t xml:space="preserve">Pathway </w:t>
      </w:r>
      <w:r w:rsidRPr="009A7B93">
        <w:rPr>
          <w:rFonts w:ascii="Arial" w:hAnsi="Arial" w:cs="Arial"/>
          <w:sz w:val="24"/>
          <w:szCs w:val="24"/>
        </w:rPr>
        <w:t xml:space="preserve">&amp; Career </w:t>
      </w:r>
      <w:r w:rsidR="009A7B93" w:rsidRPr="009A7B93">
        <w:rPr>
          <w:rFonts w:ascii="Arial" w:hAnsi="Arial" w:cs="Arial"/>
          <w:sz w:val="24"/>
          <w:szCs w:val="24"/>
        </w:rPr>
        <w:t>Ladder</w:t>
      </w:r>
    </w:p>
    <w:p w:rsidR="003656AC" w:rsidRPr="009A7B93" w:rsidRDefault="003656AC" w:rsidP="00E25852">
      <w:pPr>
        <w:pStyle w:val="ListParagraph"/>
        <w:numPr>
          <w:ilvl w:val="0"/>
          <w:numId w:val="20"/>
        </w:numPr>
        <w:spacing w:after="0" w:line="240" w:lineRule="auto"/>
        <w:rPr>
          <w:rFonts w:ascii="Arial" w:hAnsi="Arial" w:cs="Arial"/>
          <w:sz w:val="24"/>
          <w:szCs w:val="24"/>
        </w:rPr>
      </w:pPr>
      <w:r w:rsidRPr="009A7B93">
        <w:rPr>
          <w:rFonts w:ascii="Arial" w:hAnsi="Arial" w:cs="Arial"/>
          <w:sz w:val="24"/>
          <w:szCs w:val="24"/>
        </w:rPr>
        <w:t>Industry and Occupation Trends</w:t>
      </w:r>
    </w:p>
    <w:p w:rsidR="003656AC" w:rsidRPr="009A7B93" w:rsidRDefault="003656AC" w:rsidP="00E25852">
      <w:pPr>
        <w:pStyle w:val="ListParagraph"/>
        <w:numPr>
          <w:ilvl w:val="0"/>
          <w:numId w:val="20"/>
        </w:numPr>
        <w:spacing w:after="0" w:line="240" w:lineRule="auto"/>
        <w:rPr>
          <w:rFonts w:ascii="Arial" w:hAnsi="Arial" w:cs="Arial"/>
          <w:sz w:val="24"/>
          <w:szCs w:val="24"/>
        </w:rPr>
      </w:pPr>
      <w:r w:rsidRPr="009A7B93">
        <w:rPr>
          <w:rFonts w:ascii="Arial" w:hAnsi="Arial" w:cs="Arial"/>
          <w:sz w:val="24"/>
          <w:szCs w:val="24"/>
        </w:rPr>
        <w:t>Wage Rate Information</w:t>
      </w:r>
    </w:p>
    <w:p w:rsidR="009A7B93" w:rsidRDefault="009A7B93" w:rsidP="009A7B93">
      <w:pPr>
        <w:spacing w:after="0"/>
        <w:rPr>
          <w:rFonts w:ascii="Arial" w:hAnsi="Arial" w:cs="Arial"/>
          <w:b/>
          <w:sz w:val="24"/>
          <w:szCs w:val="24"/>
        </w:rPr>
      </w:pPr>
    </w:p>
    <w:p w:rsidR="00E25852" w:rsidRPr="00E25852" w:rsidRDefault="00A16F61" w:rsidP="00B22B17">
      <w:pPr>
        <w:pStyle w:val="ListParagraph"/>
        <w:numPr>
          <w:ilvl w:val="1"/>
          <w:numId w:val="20"/>
        </w:numPr>
        <w:spacing w:after="0"/>
        <w:rPr>
          <w:rFonts w:ascii="Arial" w:hAnsi="Arial" w:cs="Arial"/>
          <w:sz w:val="24"/>
          <w:szCs w:val="24"/>
        </w:rPr>
      </w:pPr>
      <w:r w:rsidRPr="00E25852">
        <w:rPr>
          <w:rFonts w:ascii="Arial" w:hAnsi="Arial" w:cs="Arial"/>
          <w:b/>
          <w:sz w:val="24"/>
          <w:szCs w:val="24"/>
        </w:rPr>
        <w:t>Local Workforce Characteristics</w:t>
      </w:r>
    </w:p>
    <w:p w:rsidR="00E25852" w:rsidRPr="00E25852" w:rsidRDefault="00A16F61" w:rsidP="00925925">
      <w:pPr>
        <w:pStyle w:val="ListParagraph"/>
        <w:numPr>
          <w:ilvl w:val="2"/>
          <w:numId w:val="20"/>
        </w:numPr>
        <w:spacing w:after="0"/>
        <w:jc w:val="both"/>
        <w:rPr>
          <w:rFonts w:ascii="Arial" w:hAnsi="Arial" w:cs="Arial"/>
          <w:b/>
          <w:sz w:val="24"/>
          <w:szCs w:val="24"/>
        </w:rPr>
      </w:pPr>
      <w:r w:rsidRPr="00E25852">
        <w:rPr>
          <w:rFonts w:ascii="Arial" w:hAnsi="Arial" w:cs="Arial"/>
          <w:sz w:val="24"/>
          <w:szCs w:val="24"/>
        </w:rPr>
        <w:t xml:space="preserve">Provide information on the characteristics of the local workforce to businesses.  Assist business in understanding vital business information of the local workforce area as pertain to </w:t>
      </w:r>
      <w:r w:rsidR="00550218" w:rsidRPr="00E25852">
        <w:rPr>
          <w:rFonts w:ascii="Arial" w:hAnsi="Arial" w:cs="Arial"/>
          <w:sz w:val="24"/>
          <w:szCs w:val="24"/>
        </w:rPr>
        <w:t xml:space="preserve">local workforce </w:t>
      </w:r>
      <w:r w:rsidRPr="00E25852">
        <w:rPr>
          <w:rFonts w:ascii="Arial" w:hAnsi="Arial" w:cs="Arial"/>
          <w:sz w:val="24"/>
          <w:szCs w:val="24"/>
        </w:rPr>
        <w:t>demographics</w:t>
      </w:r>
      <w:r w:rsidR="00550218" w:rsidRPr="00E25852">
        <w:rPr>
          <w:rFonts w:ascii="Arial" w:hAnsi="Arial" w:cs="Arial"/>
          <w:sz w:val="24"/>
          <w:szCs w:val="24"/>
        </w:rPr>
        <w:t xml:space="preserve">. </w:t>
      </w:r>
      <w:r w:rsidRPr="00E25852">
        <w:rPr>
          <w:rFonts w:ascii="Arial" w:hAnsi="Arial" w:cs="Arial"/>
          <w:sz w:val="24"/>
          <w:szCs w:val="24"/>
        </w:rPr>
        <w:t>Learn information like the number of candidates in the area who fit your requirements, the amount of experience they have</w:t>
      </w:r>
      <w:r w:rsidR="00550218" w:rsidRPr="00E25852">
        <w:rPr>
          <w:rFonts w:ascii="Arial" w:hAnsi="Arial" w:cs="Arial"/>
          <w:sz w:val="24"/>
          <w:szCs w:val="24"/>
        </w:rPr>
        <w:t>,</w:t>
      </w:r>
      <w:r w:rsidRPr="00E25852">
        <w:rPr>
          <w:rFonts w:ascii="Arial" w:hAnsi="Arial" w:cs="Arial"/>
          <w:sz w:val="24"/>
          <w:szCs w:val="24"/>
        </w:rPr>
        <w:t xml:space="preserve"> and their average educational level.</w:t>
      </w:r>
    </w:p>
    <w:p w:rsidR="00E25852" w:rsidRPr="00E25852" w:rsidRDefault="00A16F61" w:rsidP="0066475C">
      <w:pPr>
        <w:pStyle w:val="ListParagraph"/>
        <w:numPr>
          <w:ilvl w:val="1"/>
          <w:numId w:val="20"/>
        </w:numPr>
        <w:spacing w:after="0"/>
        <w:rPr>
          <w:rFonts w:ascii="Arial" w:hAnsi="Arial" w:cs="Arial"/>
          <w:sz w:val="24"/>
          <w:szCs w:val="24"/>
        </w:rPr>
      </w:pPr>
      <w:r w:rsidRPr="00E25852">
        <w:rPr>
          <w:rFonts w:ascii="Arial" w:hAnsi="Arial" w:cs="Arial"/>
          <w:b/>
          <w:sz w:val="24"/>
          <w:szCs w:val="24"/>
        </w:rPr>
        <w:t>Career Pathways</w:t>
      </w:r>
      <w:r w:rsidR="00550218" w:rsidRPr="00E25852">
        <w:rPr>
          <w:rFonts w:ascii="Arial" w:hAnsi="Arial" w:cs="Arial"/>
          <w:b/>
          <w:sz w:val="24"/>
          <w:szCs w:val="24"/>
        </w:rPr>
        <w:t xml:space="preserve"> &amp; Career Ladders</w:t>
      </w:r>
    </w:p>
    <w:p w:rsidR="00E25852" w:rsidRPr="00E25852" w:rsidRDefault="00550218" w:rsidP="00925925">
      <w:pPr>
        <w:pStyle w:val="ListParagraph"/>
        <w:numPr>
          <w:ilvl w:val="2"/>
          <w:numId w:val="20"/>
        </w:numPr>
        <w:spacing w:after="0"/>
        <w:jc w:val="both"/>
        <w:rPr>
          <w:rFonts w:ascii="Arial" w:hAnsi="Arial" w:cs="Arial"/>
          <w:b/>
          <w:sz w:val="24"/>
          <w:szCs w:val="24"/>
        </w:rPr>
      </w:pPr>
      <w:r w:rsidRPr="00E25852">
        <w:rPr>
          <w:rFonts w:ascii="Arial" w:hAnsi="Arial" w:cs="Arial"/>
          <w:sz w:val="24"/>
          <w:szCs w:val="24"/>
        </w:rPr>
        <w:t xml:space="preserve">Western Piedmont Workforce Development Board, in collaboration with our workforce partners, has developed career pathways to assist individuals </w:t>
      </w:r>
      <w:r w:rsidR="00925925">
        <w:rPr>
          <w:rFonts w:ascii="Arial" w:hAnsi="Arial" w:cs="Arial"/>
          <w:sz w:val="24"/>
          <w:szCs w:val="24"/>
        </w:rPr>
        <w:t xml:space="preserve">with </w:t>
      </w:r>
      <w:r w:rsidRPr="00E25852">
        <w:rPr>
          <w:rFonts w:ascii="Arial" w:hAnsi="Arial" w:cs="Arial"/>
          <w:sz w:val="24"/>
          <w:szCs w:val="24"/>
        </w:rPr>
        <w:t>navigat</w:t>
      </w:r>
      <w:r w:rsidR="00925925">
        <w:rPr>
          <w:rFonts w:ascii="Arial" w:hAnsi="Arial" w:cs="Arial"/>
          <w:sz w:val="24"/>
          <w:szCs w:val="24"/>
        </w:rPr>
        <w:t>ing</w:t>
      </w:r>
      <w:r w:rsidRPr="00E25852">
        <w:rPr>
          <w:rFonts w:ascii="Arial" w:hAnsi="Arial" w:cs="Arial"/>
          <w:sz w:val="24"/>
          <w:szCs w:val="24"/>
        </w:rPr>
        <w:t xml:space="preserve"> through various industries.  As of today, WPWDB has </w:t>
      </w:r>
      <w:r w:rsidR="00925925">
        <w:rPr>
          <w:rFonts w:ascii="Arial" w:hAnsi="Arial" w:cs="Arial"/>
          <w:sz w:val="24"/>
          <w:szCs w:val="24"/>
        </w:rPr>
        <w:t>certified</w:t>
      </w:r>
      <w:r w:rsidRPr="00E25852">
        <w:rPr>
          <w:rFonts w:ascii="Arial" w:hAnsi="Arial" w:cs="Arial"/>
          <w:sz w:val="24"/>
          <w:szCs w:val="24"/>
        </w:rPr>
        <w:t xml:space="preserve"> Career Pathways in Healthcare, Advanced Manufacturing, </w:t>
      </w:r>
      <w:r w:rsidR="00501BC6" w:rsidRPr="00E25852">
        <w:rPr>
          <w:rFonts w:ascii="Arial" w:hAnsi="Arial" w:cs="Arial"/>
          <w:sz w:val="24"/>
          <w:szCs w:val="24"/>
        </w:rPr>
        <w:t>and Energy</w:t>
      </w:r>
      <w:r w:rsidRPr="00E25852">
        <w:rPr>
          <w:rFonts w:ascii="Arial" w:hAnsi="Arial" w:cs="Arial"/>
          <w:sz w:val="24"/>
          <w:szCs w:val="24"/>
        </w:rPr>
        <w:t xml:space="preserve"> Line Worker.  These pathways give inside information on industry occupations, pay, and career progression. Each career ladder shows a snapshot of the jobs, skills and education levels </w:t>
      </w:r>
      <w:r w:rsidR="00925925">
        <w:rPr>
          <w:rFonts w:ascii="Arial" w:hAnsi="Arial" w:cs="Arial"/>
          <w:sz w:val="24"/>
          <w:szCs w:val="24"/>
        </w:rPr>
        <w:t>businesses</w:t>
      </w:r>
      <w:r w:rsidRPr="00E25852">
        <w:rPr>
          <w:rFonts w:ascii="Arial" w:hAnsi="Arial" w:cs="Arial"/>
          <w:sz w:val="24"/>
          <w:szCs w:val="24"/>
        </w:rPr>
        <w:t xml:space="preserve"> are seeking</w:t>
      </w:r>
      <w:r w:rsidR="00925925">
        <w:rPr>
          <w:rFonts w:ascii="Arial" w:hAnsi="Arial" w:cs="Arial"/>
          <w:sz w:val="24"/>
          <w:szCs w:val="24"/>
        </w:rPr>
        <w:t>,</w:t>
      </w:r>
      <w:r w:rsidRPr="00E25852">
        <w:rPr>
          <w:rFonts w:ascii="Arial" w:hAnsi="Arial" w:cs="Arial"/>
          <w:sz w:val="24"/>
          <w:szCs w:val="24"/>
        </w:rPr>
        <w:t xml:space="preserve"> and salary ranges for the area. Each career pathway shows the ways to progress within an industry and where to get the necessary education to do just that.</w:t>
      </w:r>
    </w:p>
    <w:p w:rsidR="00E25852" w:rsidRPr="00E25852" w:rsidRDefault="00A16F61" w:rsidP="00D22FBF">
      <w:pPr>
        <w:pStyle w:val="ListParagraph"/>
        <w:numPr>
          <w:ilvl w:val="1"/>
          <w:numId w:val="20"/>
        </w:numPr>
        <w:spacing w:after="0"/>
        <w:rPr>
          <w:rFonts w:ascii="Arial" w:hAnsi="Arial" w:cs="Arial"/>
          <w:sz w:val="24"/>
          <w:szCs w:val="24"/>
        </w:rPr>
      </w:pPr>
      <w:r w:rsidRPr="00E25852">
        <w:rPr>
          <w:rFonts w:ascii="Arial" w:hAnsi="Arial" w:cs="Arial"/>
          <w:b/>
          <w:sz w:val="24"/>
          <w:szCs w:val="24"/>
        </w:rPr>
        <w:lastRenderedPageBreak/>
        <w:t>Industry &amp; Occupation Trend Projections</w:t>
      </w:r>
    </w:p>
    <w:p w:rsidR="00E25852" w:rsidRPr="00E25852" w:rsidRDefault="00A16F61" w:rsidP="00925925">
      <w:pPr>
        <w:pStyle w:val="ListParagraph"/>
        <w:numPr>
          <w:ilvl w:val="2"/>
          <w:numId w:val="20"/>
        </w:numPr>
        <w:spacing w:after="0"/>
        <w:jc w:val="both"/>
        <w:rPr>
          <w:rFonts w:ascii="Arial" w:hAnsi="Arial" w:cs="Arial"/>
          <w:b/>
          <w:sz w:val="24"/>
          <w:szCs w:val="24"/>
        </w:rPr>
      </w:pPr>
      <w:r w:rsidRPr="00E25852">
        <w:rPr>
          <w:rFonts w:ascii="Arial" w:hAnsi="Arial" w:cs="Arial"/>
          <w:sz w:val="24"/>
          <w:szCs w:val="24"/>
        </w:rPr>
        <w:t>How big is the local labor force? What’s the breakdown by educational attainment? How many other companies in the area do what you do? Keep informed on the area’s economy: where it’s at and where it’s headed.</w:t>
      </w:r>
    </w:p>
    <w:p w:rsidR="00E25852" w:rsidRPr="00E25852" w:rsidRDefault="00A16F61" w:rsidP="00FA69EE">
      <w:pPr>
        <w:pStyle w:val="ListParagraph"/>
        <w:numPr>
          <w:ilvl w:val="1"/>
          <w:numId w:val="20"/>
        </w:numPr>
        <w:spacing w:after="0"/>
        <w:rPr>
          <w:rFonts w:ascii="Arial" w:hAnsi="Arial" w:cs="Arial"/>
          <w:sz w:val="24"/>
          <w:szCs w:val="24"/>
        </w:rPr>
      </w:pPr>
      <w:r w:rsidRPr="00E25852">
        <w:rPr>
          <w:rFonts w:ascii="Arial" w:hAnsi="Arial" w:cs="Arial"/>
          <w:b/>
          <w:sz w:val="24"/>
          <w:szCs w:val="24"/>
        </w:rPr>
        <w:t>Wage Rate Information</w:t>
      </w:r>
    </w:p>
    <w:p w:rsidR="00E46585" w:rsidRPr="00E46585" w:rsidRDefault="00550218" w:rsidP="00925925">
      <w:pPr>
        <w:pStyle w:val="ListParagraph"/>
        <w:numPr>
          <w:ilvl w:val="2"/>
          <w:numId w:val="20"/>
        </w:numPr>
        <w:spacing w:after="0"/>
        <w:jc w:val="both"/>
        <w:rPr>
          <w:rFonts w:ascii="Arial" w:hAnsi="Arial" w:cs="Arial"/>
          <w:b/>
          <w:sz w:val="28"/>
          <w:szCs w:val="28"/>
        </w:rPr>
      </w:pPr>
      <w:r w:rsidRPr="00E46585">
        <w:rPr>
          <w:rFonts w:ascii="Arial" w:hAnsi="Arial" w:cs="Arial"/>
          <w:sz w:val="24"/>
          <w:szCs w:val="24"/>
        </w:rPr>
        <w:t xml:space="preserve">Provide industry wage rate information </w:t>
      </w:r>
      <w:r w:rsidR="009A7B93" w:rsidRPr="00E46585">
        <w:rPr>
          <w:rFonts w:ascii="Arial" w:hAnsi="Arial" w:cs="Arial"/>
          <w:sz w:val="24"/>
          <w:szCs w:val="24"/>
        </w:rPr>
        <w:t>about</w:t>
      </w:r>
      <w:r w:rsidRPr="00E46585">
        <w:rPr>
          <w:rFonts w:ascii="Arial" w:hAnsi="Arial" w:cs="Arial"/>
          <w:sz w:val="24"/>
          <w:szCs w:val="24"/>
        </w:rPr>
        <w:t xml:space="preserve"> the local workforce </w:t>
      </w:r>
      <w:r w:rsidR="009A7B93" w:rsidRPr="00E46585">
        <w:rPr>
          <w:rFonts w:ascii="Arial" w:hAnsi="Arial" w:cs="Arial"/>
          <w:sz w:val="24"/>
          <w:szCs w:val="24"/>
        </w:rPr>
        <w:t xml:space="preserve">to local employers. </w:t>
      </w:r>
      <w:r w:rsidR="00A16F61" w:rsidRPr="00E46585">
        <w:rPr>
          <w:rFonts w:ascii="Arial" w:hAnsi="Arial" w:cs="Arial"/>
          <w:sz w:val="24"/>
          <w:szCs w:val="24"/>
        </w:rPr>
        <w:t>What’s the median salary range for the</w:t>
      </w:r>
      <w:r w:rsidR="009A7B93" w:rsidRPr="00E46585">
        <w:rPr>
          <w:rFonts w:ascii="Arial" w:hAnsi="Arial" w:cs="Arial"/>
          <w:sz w:val="24"/>
          <w:szCs w:val="24"/>
        </w:rPr>
        <w:t>ir</w:t>
      </w:r>
      <w:r w:rsidR="00A16F61" w:rsidRPr="00E46585">
        <w:rPr>
          <w:rFonts w:ascii="Arial" w:hAnsi="Arial" w:cs="Arial"/>
          <w:sz w:val="24"/>
          <w:szCs w:val="24"/>
        </w:rPr>
        <w:t xml:space="preserve"> job</w:t>
      </w:r>
      <w:r w:rsidR="009A7B93" w:rsidRPr="00E46585">
        <w:rPr>
          <w:rFonts w:ascii="Arial" w:hAnsi="Arial" w:cs="Arial"/>
          <w:sz w:val="24"/>
          <w:szCs w:val="24"/>
        </w:rPr>
        <w:t>s?</w:t>
      </w:r>
      <w:r w:rsidR="00A16F61" w:rsidRPr="00E46585">
        <w:rPr>
          <w:rFonts w:ascii="Arial" w:hAnsi="Arial" w:cs="Arial"/>
          <w:sz w:val="24"/>
          <w:szCs w:val="24"/>
        </w:rPr>
        <w:t xml:space="preserve"> What do qualified candidates expect to make in that position? What do people in similar jobs make?</w:t>
      </w:r>
      <w:r w:rsidRPr="00E46585">
        <w:rPr>
          <w:rFonts w:ascii="Arial" w:hAnsi="Arial" w:cs="Arial"/>
          <w:sz w:val="24"/>
          <w:szCs w:val="24"/>
        </w:rPr>
        <w:t xml:space="preserve"> Paying your </w:t>
      </w:r>
      <w:r w:rsidR="009A7B93" w:rsidRPr="00E46585">
        <w:rPr>
          <w:rFonts w:ascii="Arial" w:hAnsi="Arial" w:cs="Arial"/>
          <w:sz w:val="24"/>
          <w:szCs w:val="24"/>
        </w:rPr>
        <w:t>employees for their worth</w:t>
      </w:r>
      <w:r w:rsidRPr="00E46585">
        <w:rPr>
          <w:rFonts w:ascii="Arial" w:hAnsi="Arial" w:cs="Arial"/>
          <w:sz w:val="24"/>
          <w:szCs w:val="24"/>
        </w:rPr>
        <w:t xml:space="preserve"> is key to</w:t>
      </w:r>
      <w:r w:rsidR="009A7B93" w:rsidRPr="00E46585">
        <w:rPr>
          <w:rFonts w:ascii="Arial" w:hAnsi="Arial" w:cs="Arial"/>
          <w:sz w:val="24"/>
          <w:szCs w:val="24"/>
        </w:rPr>
        <w:t xml:space="preserve"> increase</w:t>
      </w:r>
      <w:r w:rsidRPr="00E46585">
        <w:rPr>
          <w:rFonts w:ascii="Arial" w:hAnsi="Arial" w:cs="Arial"/>
          <w:sz w:val="24"/>
          <w:szCs w:val="24"/>
        </w:rPr>
        <w:t xml:space="preserve"> </w:t>
      </w:r>
      <w:r w:rsidR="009A7B93" w:rsidRPr="00E46585">
        <w:rPr>
          <w:rFonts w:ascii="Arial" w:hAnsi="Arial" w:cs="Arial"/>
          <w:sz w:val="24"/>
          <w:szCs w:val="24"/>
        </w:rPr>
        <w:t>job satisfaction</w:t>
      </w:r>
      <w:r w:rsidRPr="00E46585">
        <w:rPr>
          <w:rFonts w:ascii="Arial" w:hAnsi="Arial" w:cs="Arial"/>
          <w:sz w:val="24"/>
          <w:szCs w:val="24"/>
        </w:rPr>
        <w:t xml:space="preserve"> and retention.</w:t>
      </w:r>
    </w:p>
    <w:p w:rsidR="00E46585" w:rsidRPr="00E46585" w:rsidRDefault="00E46585" w:rsidP="00E46585">
      <w:pPr>
        <w:pStyle w:val="ListParagraph"/>
        <w:spacing w:after="0"/>
        <w:ind w:left="2880"/>
        <w:rPr>
          <w:rFonts w:ascii="Arial" w:hAnsi="Arial" w:cs="Arial"/>
          <w:b/>
          <w:sz w:val="28"/>
          <w:szCs w:val="28"/>
        </w:rPr>
      </w:pPr>
    </w:p>
    <w:p w:rsidR="009A7B93" w:rsidRPr="00E46585" w:rsidRDefault="009A7B93" w:rsidP="00B40B06">
      <w:pPr>
        <w:pStyle w:val="ListParagraph"/>
        <w:numPr>
          <w:ilvl w:val="0"/>
          <w:numId w:val="20"/>
        </w:numPr>
        <w:spacing w:after="0"/>
        <w:rPr>
          <w:rFonts w:ascii="Arial" w:hAnsi="Arial" w:cs="Arial"/>
          <w:b/>
          <w:sz w:val="24"/>
          <w:szCs w:val="24"/>
        </w:rPr>
      </w:pPr>
      <w:r w:rsidRPr="00E46585">
        <w:rPr>
          <w:rFonts w:ascii="Arial" w:hAnsi="Arial" w:cs="Arial"/>
          <w:b/>
          <w:sz w:val="28"/>
          <w:szCs w:val="28"/>
        </w:rPr>
        <w:t xml:space="preserve">CUSTOMIZED RECRUITMENT </w:t>
      </w:r>
    </w:p>
    <w:p w:rsidR="003E7BD6" w:rsidRPr="00E46585" w:rsidRDefault="003E7BD6" w:rsidP="00E46585">
      <w:pPr>
        <w:pStyle w:val="ListParagraph"/>
        <w:numPr>
          <w:ilvl w:val="0"/>
          <w:numId w:val="20"/>
        </w:numPr>
        <w:spacing w:after="0" w:line="240" w:lineRule="auto"/>
        <w:rPr>
          <w:rFonts w:ascii="Arial" w:hAnsi="Arial" w:cs="Arial"/>
          <w:sz w:val="24"/>
          <w:szCs w:val="24"/>
        </w:rPr>
      </w:pPr>
      <w:r w:rsidRPr="00E46585">
        <w:rPr>
          <w:rFonts w:ascii="Arial" w:hAnsi="Arial" w:cs="Arial"/>
          <w:sz w:val="24"/>
          <w:szCs w:val="24"/>
        </w:rPr>
        <w:t xml:space="preserve">On and </w:t>
      </w:r>
      <w:r w:rsidR="009A7B93" w:rsidRPr="00E46585">
        <w:rPr>
          <w:rFonts w:ascii="Arial" w:hAnsi="Arial" w:cs="Arial"/>
          <w:sz w:val="24"/>
          <w:szCs w:val="24"/>
        </w:rPr>
        <w:t>Off-Site</w:t>
      </w:r>
      <w:r w:rsidRPr="00E46585">
        <w:rPr>
          <w:rFonts w:ascii="Arial" w:hAnsi="Arial" w:cs="Arial"/>
          <w:sz w:val="24"/>
          <w:szCs w:val="24"/>
        </w:rPr>
        <w:t xml:space="preserve"> Targeted Hiring Events</w:t>
      </w:r>
    </w:p>
    <w:p w:rsidR="003E7BD6" w:rsidRPr="00E46585" w:rsidRDefault="006D2EAD" w:rsidP="00E46585">
      <w:pPr>
        <w:pStyle w:val="ListParagraph"/>
        <w:numPr>
          <w:ilvl w:val="0"/>
          <w:numId w:val="20"/>
        </w:numPr>
        <w:spacing w:after="0" w:line="240" w:lineRule="auto"/>
        <w:rPr>
          <w:rFonts w:ascii="Arial" w:hAnsi="Arial" w:cs="Arial"/>
          <w:sz w:val="24"/>
          <w:szCs w:val="24"/>
        </w:rPr>
      </w:pPr>
      <w:r w:rsidRPr="00E46585">
        <w:rPr>
          <w:rFonts w:ascii="Arial" w:hAnsi="Arial" w:cs="Arial"/>
          <w:sz w:val="24"/>
          <w:szCs w:val="24"/>
        </w:rPr>
        <w:t>Available</w:t>
      </w:r>
      <w:r w:rsidR="003E7BD6" w:rsidRPr="00E46585">
        <w:rPr>
          <w:rFonts w:ascii="Arial" w:hAnsi="Arial" w:cs="Arial"/>
          <w:sz w:val="24"/>
          <w:szCs w:val="24"/>
        </w:rPr>
        <w:t xml:space="preserve"> Space for Business Use</w:t>
      </w:r>
      <w:r w:rsidRPr="00E46585">
        <w:rPr>
          <w:rFonts w:ascii="Arial" w:hAnsi="Arial" w:cs="Arial"/>
          <w:sz w:val="24"/>
          <w:szCs w:val="24"/>
        </w:rPr>
        <w:t>s</w:t>
      </w:r>
    </w:p>
    <w:p w:rsidR="00E31FDF" w:rsidRPr="00E46585" w:rsidRDefault="00E31FDF" w:rsidP="00E46585">
      <w:pPr>
        <w:pStyle w:val="ListParagraph"/>
        <w:numPr>
          <w:ilvl w:val="0"/>
          <w:numId w:val="20"/>
        </w:numPr>
        <w:spacing w:after="0" w:line="240" w:lineRule="auto"/>
        <w:rPr>
          <w:rFonts w:ascii="Arial" w:hAnsi="Arial" w:cs="Arial"/>
          <w:sz w:val="24"/>
          <w:szCs w:val="24"/>
        </w:rPr>
      </w:pPr>
      <w:r w:rsidRPr="00E46585">
        <w:rPr>
          <w:rFonts w:ascii="Arial" w:hAnsi="Arial" w:cs="Arial"/>
          <w:sz w:val="24"/>
          <w:szCs w:val="24"/>
        </w:rPr>
        <w:t>Job Orders Services</w:t>
      </w:r>
    </w:p>
    <w:p w:rsidR="00E46585" w:rsidRPr="00E46585" w:rsidRDefault="003E7BD6" w:rsidP="00CF3190">
      <w:pPr>
        <w:pStyle w:val="ListParagraph"/>
        <w:numPr>
          <w:ilvl w:val="0"/>
          <w:numId w:val="20"/>
        </w:numPr>
        <w:spacing w:after="0" w:line="240" w:lineRule="auto"/>
        <w:rPr>
          <w:rFonts w:ascii="Arial" w:hAnsi="Arial" w:cs="Arial"/>
          <w:b/>
          <w:sz w:val="24"/>
          <w:szCs w:val="24"/>
        </w:rPr>
      </w:pPr>
      <w:r w:rsidRPr="00E46585">
        <w:rPr>
          <w:rFonts w:ascii="Arial" w:hAnsi="Arial" w:cs="Arial"/>
          <w:sz w:val="24"/>
          <w:szCs w:val="24"/>
        </w:rPr>
        <w:t>Diverse Talent Pool</w:t>
      </w:r>
    </w:p>
    <w:p w:rsidR="00E46585" w:rsidRPr="00E46585" w:rsidRDefault="00E46585" w:rsidP="00E46585">
      <w:pPr>
        <w:pStyle w:val="ListParagraph"/>
        <w:spacing w:after="0" w:line="240" w:lineRule="auto"/>
        <w:ind w:left="1440"/>
        <w:rPr>
          <w:rFonts w:ascii="Arial" w:hAnsi="Arial" w:cs="Arial"/>
          <w:b/>
          <w:sz w:val="24"/>
          <w:szCs w:val="24"/>
        </w:rPr>
      </w:pPr>
    </w:p>
    <w:p w:rsidR="00E46585" w:rsidRPr="00E46585" w:rsidRDefault="00EF4278" w:rsidP="004E0263">
      <w:pPr>
        <w:pStyle w:val="ListParagraph"/>
        <w:numPr>
          <w:ilvl w:val="1"/>
          <w:numId w:val="20"/>
        </w:numPr>
        <w:spacing w:after="0" w:line="240" w:lineRule="auto"/>
        <w:rPr>
          <w:rFonts w:ascii="Arial" w:hAnsi="Arial" w:cs="Arial"/>
          <w:sz w:val="24"/>
          <w:szCs w:val="24"/>
        </w:rPr>
      </w:pPr>
      <w:r w:rsidRPr="00E46585">
        <w:rPr>
          <w:rFonts w:ascii="Arial" w:hAnsi="Arial" w:cs="Arial"/>
          <w:b/>
          <w:sz w:val="24"/>
          <w:szCs w:val="24"/>
        </w:rPr>
        <w:t>On and Off-Site Targeted Hiring Events</w:t>
      </w:r>
    </w:p>
    <w:p w:rsidR="00E46585" w:rsidRPr="00E46585" w:rsidRDefault="00EF4278" w:rsidP="00925925">
      <w:pPr>
        <w:pStyle w:val="ListParagraph"/>
        <w:numPr>
          <w:ilvl w:val="2"/>
          <w:numId w:val="20"/>
        </w:numPr>
        <w:spacing w:after="0" w:line="240" w:lineRule="auto"/>
        <w:jc w:val="both"/>
        <w:rPr>
          <w:rFonts w:ascii="Arial" w:hAnsi="Arial" w:cs="Arial"/>
          <w:b/>
          <w:sz w:val="24"/>
          <w:szCs w:val="24"/>
        </w:rPr>
      </w:pPr>
      <w:r w:rsidRPr="00E46585">
        <w:rPr>
          <w:rFonts w:ascii="Arial" w:hAnsi="Arial" w:cs="Arial"/>
          <w:sz w:val="24"/>
          <w:szCs w:val="24"/>
        </w:rPr>
        <w:t xml:space="preserve">Assist </w:t>
      </w:r>
      <w:r w:rsidR="00925925">
        <w:rPr>
          <w:rFonts w:ascii="Arial" w:hAnsi="Arial" w:cs="Arial"/>
          <w:sz w:val="24"/>
          <w:szCs w:val="24"/>
        </w:rPr>
        <w:t xml:space="preserve">businesses to meet hiring deadlines by helping coordinate and </w:t>
      </w:r>
      <w:r w:rsidR="00575590" w:rsidRPr="00E46585">
        <w:rPr>
          <w:rFonts w:ascii="Arial" w:hAnsi="Arial" w:cs="Arial"/>
          <w:sz w:val="24"/>
          <w:szCs w:val="24"/>
        </w:rPr>
        <w:t>host targeted hiring events</w:t>
      </w:r>
      <w:r w:rsidR="00925925">
        <w:rPr>
          <w:rFonts w:ascii="Arial" w:hAnsi="Arial" w:cs="Arial"/>
          <w:sz w:val="24"/>
          <w:szCs w:val="24"/>
        </w:rPr>
        <w:t xml:space="preserve">, </w:t>
      </w:r>
      <w:r w:rsidR="00575590" w:rsidRPr="00E46585">
        <w:rPr>
          <w:rFonts w:ascii="Arial" w:hAnsi="Arial" w:cs="Arial"/>
          <w:sz w:val="24"/>
          <w:szCs w:val="24"/>
        </w:rPr>
        <w:t xml:space="preserve">Hiring events can be on the </w:t>
      </w:r>
      <w:r w:rsidR="00925925">
        <w:rPr>
          <w:rFonts w:ascii="Arial" w:hAnsi="Arial" w:cs="Arial"/>
          <w:sz w:val="24"/>
          <w:szCs w:val="24"/>
        </w:rPr>
        <w:t>businesses</w:t>
      </w:r>
      <w:r w:rsidR="00575590" w:rsidRPr="00E46585">
        <w:rPr>
          <w:rFonts w:ascii="Arial" w:hAnsi="Arial" w:cs="Arial"/>
          <w:sz w:val="24"/>
          <w:szCs w:val="24"/>
        </w:rPr>
        <w:t xml:space="preserve"> site or at an off-site location such as </w:t>
      </w:r>
      <w:r w:rsidR="00925925">
        <w:rPr>
          <w:rFonts w:ascii="Arial" w:hAnsi="Arial" w:cs="Arial"/>
          <w:sz w:val="24"/>
          <w:szCs w:val="24"/>
        </w:rPr>
        <w:t>our</w:t>
      </w:r>
      <w:r w:rsidR="00575590" w:rsidRPr="00E46585">
        <w:rPr>
          <w:rFonts w:ascii="Arial" w:hAnsi="Arial" w:cs="Arial"/>
          <w:sz w:val="24"/>
          <w:szCs w:val="24"/>
        </w:rPr>
        <w:t xml:space="preserve"> NCWorks Career Center</w:t>
      </w:r>
      <w:r w:rsidR="00925925">
        <w:rPr>
          <w:rFonts w:ascii="Arial" w:hAnsi="Arial" w:cs="Arial"/>
          <w:sz w:val="24"/>
          <w:szCs w:val="24"/>
        </w:rPr>
        <w:t>(s)</w:t>
      </w:r>
      <w:r w:rsidR="00575590" w:rsidRPr="00E46585">
        <w:rPr>
          <w:rFonts w:ascii="Arial" w:hAnsi="Arial" w:cs="Arial"/>
          <w:sz w:val="24"/>
          <w:szCs w:val="24"/>
        </w:rPr>
        <w:t xml:space="preserve"> or any other locations suitable to deliver </w:t>
      </w:r>
      <w:r w:rsidR="00925925">
        <w:rPr>
          <w:rFonts w:ascii="Arial" w:hAnsi="Arial" w:cs="Arial"/>
          <w:sz w:val="24"/>
          <w:szCs w:val="24"/>
        </w:rPr>
        <w:t xml:space="preserve">the </w:t>
      </w:r>
      <w:r w:rsidR="00575590" w:rsidRPr="00E46585">
        <w:rPr>
          <w:rFonts w:ascii="Arial" w:hAnsi="Arial" w:cs="Arial"/>
          <w:sz w:val="24"/>
          <w:szCs w:val="24"/>
        </w:rPr>
        <w:t xml:space="preserve">best results in meeting the hiring needs of the </w:t>
      </w:r>
      <w:r w:rsidR="00925925">
        <w:rPr>
          <w:rFonts w:ascii="Arial" w:hAnsi="Arial" w:cs="Arial"/>
          <w:sz w:val="24"/>
          <w:szCs w:val="24"/>
        </w:rPr>
        <w:t>business</w:t>
      </w:r>
      <w:r w:rsidR="00575590" w:rsidRPr="00E46585">
        <w:rPr>
          <w:rFonts w:ascii="Arial" w:hAnsi="Arial" w:cs="Arial"/>
          <w:sz w:val="24"/>
          <w:szCs w:val="24"/>
        </w:rPr>
        <w:t>. Staff will create hiring event flyer</w:t>
      </w:r>
      <w:r w:rsidR="00925925">
        <w:rPr>
          <w:rFonts w:ascii="Arial" w:hAnsi="Arial" w:cs="Arial"/>
          <w:sz w:val="24"/>
          <w:szCs w:val="24"/>
        </w:rPr>
        <w:t>s</w:t>
      </w:r>
      <w:r w:rsidR="00575590" w:rsidRPr="00E46585">
        <w:rPr>
          <w:rFonts w:ascii="Arial" w:hAnsi="Arial" w:cs="Arial"/>
          <w:sz w:val="24"/>
          <w:szCs w:val="24"/>
        </w:rPr>
        <w:t xml:space="preserve"> and promote and market </w:t>
      </w:r>
      <w:r w:rsidR="00925925">
        <w:rPr>
          <w:rFonts w:ascii="Arial" w:hAnsi="Arial" w:cs="Arial"/>
          <w:sz w:val="24"/>
          <w:szCs w:val="24"/>
        </w:rPr>
        <w:t xml:space="preserve">the event </w:t>
      </w:r>
      <w:r w:rsidR="00575590" w:rsidRPr="00E46585">
        <w:rPr>
          <w:rFonts w:ascii="Arial" w:hAnsi="Arial" w:cs="Arial"/>
          <w:sz w:val="24"/>
          <w:szCs w:val="24"/>
        </w:rPr>
        <w:t xml:space="preserve">to potential job seekers. Staff may assist in the application process, job seekers skills assessment, </w:t>
      </w:r>
      <w:r w:rsidR="00925925">
        <w:rPr>
          <w:rFonts w:ascii="Arial" w:hAnsi="Arial" w:cs="Arial"/>
          <w:sz w:val="24"/>
          <w:szCs w:val="24"/>
        </w:rPr>
        <w:t>and/</w:t>
      </w:r>
      <w:r w:rsidR="00575590" w:rsidRPr="00E46585">
        <w:rPr>
          <w:rFonts w:ascii="Arial" w:hAnsi="Arial" w:cs="Arial"/>
          <w:sz w:val="24"/>
          <w:szCs w:val="24"/>
        </w:rPr>
        <w:t>or with the interview process</w:t>
      </w:r>
      <w:r w:rsidR="00925925">
        <w:rPr>
          <w:rFonts w:ascii="Arial" w:hAnsi="Arial" w:cs="Arial"/>
          <w:sz w:val="24"/>
          <w:szCs w:val="24"/>
        </w:rPr>
        <w:t>.</w:t>
      </w:r>
    </w:p>
    <w:p w:rsidR="00E46585" w:rsidRPr="00E46585" w:rsidRDefault="004D6E1F" w:rsidP="00EE1A51">
      <w:pPr>
        <w:pStyle w:val="ListParagraph"/>
        <w:numPr>
          <w:ilvl w:val="1"/>
          <w:numId w:val="20"/>
        </w:numPr>
        <w:spacing w:after="0" w:line="240" w:lineRule="auto"/>
        <w:rPr>
          <w:rFonts w:ascii="Arial" w:hAnsi="Arial" w:cs="Arial"/>
          <w:sz w:val="24"/>
          <w:szCs w:val="24"/>
        </w:rPr>
      </w:pPr>
      <w:r w:rsidRPr="00E46585">
        <w:rPr>
          <w:rFonts w:ascii="Arial" w:hAnsi="Arial" w:cs="Arial"/>
          <w:b/>
          <w:sz w:val="24"/>
          <w:szCs w:val="24"/>
        </w:rPr>
        <w:t>Available</w:t>
      </w:r>
      <w:r w:rsidR="00EF4278" w:rsidRPr="00E46585">
        <w:rPr>
          <w:rFonts w:ascii="Arial" w:hAnsi="Arial" w:cs="Arial"/>
          <w:b/>
          <w:sz w:val="24"/>
          <w:szCs w:val="24"/>
        </w:rPr>
        <w:t xml:space="preserve"> Space for </w:t>
      </w:r>
      <w:r w:rsidRPr="00E46585">
        <w:rPr>
          <w:rFonts w:ascii="Arial" w:hAnsi="Arial" w:cs="Arial"/>
          <w:b/>
          <w:sz w:val="24"/>
          <w:szCs w:val="24"/>
        </w:rPr>
        <w:t>Employer Us</w:t>
      </w:r>
      <w:r w:rsidR="006D2EAD" w:rsidRPr="00E46585">
        <w:rPr>
          <w:rFonts w:ascii="Arial" w:hAnsi="Arial" w:cs="Arial"/>
          <w:b/>
          <w:sz w:val="24"/>
          <w:szCs w:val="24"/>
        </w:rPr>
        <w:t>es</w:t>
      </w:r>
    </w:p>
    <w:p w:rsidR="00E46585" w:rsidRPr="00E46585" w:rsidRDefault="004D6E1F" w:rsidP="000577F8">
      <w:pPr>
        <w:pStyle w:val="ListParagraph"/>
        <w:numPr>
          <w:ilvl w:val="2"/>
          <w:numId w:val="20"/>
        </w:numPr>
        <w:spacing w:after="0" w:line="240" w:lineRule="auto"/>
        <w:jc w:val="both"/>
        <w:rPr>
          <w:rFonts w:ascii="Arial" w:hAnsi="Arial" w:cs="Arial"/>
          <w:b/>
          <w:sz w:val="24"/>
          <w:szCs w:val="24"/>
        </w:rPr>
      </w:pPr>
      <w:r w:rsidRPr="00E46585">
        <w:rPr>
          <w:rFonts w:ascii="Arial" w:hAnsi="Arial" w:cs="Arial"/>
          <w:sz w:val="24"/>
          <w:szCs w:val="24"/>
        </w:rPr>
        <w:t>The Western Piedmont WDB area has three main NCWorks Career Center</w:t>
      </w:r>
      <w:r w:rsidR="000577F8">
        <w:rPr>
          <w:rFonts w:ascii="Arial" w:hAnsi="Arial" w:cs="Arial"/>
          <w:sz w:val="24"/>
          <w:szCs w:val="24"/>
        </w:rPr>
        <w:t>s</w:t>
      </w:r>
      <w:r w:rsidRPr="00E46585">
        <w:rPr>
          <w:rFonts w:ascii="Arial" w:hAnsi="Arial" w:cs="Arial"/>
          <w:sz w:val="24"/>
          <w:szCs w:val="24"/>
        </w:rPr>
        <w:t xml:space="preserve"> and a branch office</w:t>
      </w:r>
      <w:r w:rsidR="000577F8">
        <w:rPr>
          <w:rFonts w:ascii="Arial" w:hAnsi="Arial" w:cs="Arial"/>
          <w:sz w:val="24"/>
          <w:szCs w:val="24"/>
        </w:rPr>
        <w:t xml:space="preserve"> (Alexander)</w:t>
      </w:r>
      <w:r w:rsidRPr="00E46585">
        <w:rPr>
          <w:rFonts w:ascii="Arial" w:hAnsi="Arial" w:cs="Arial"/>
          <w:sz w:val="24"/>
          <w:szCs w:val="24"/>
        </w:rPr>
        <w:t xml:space="preserve"> to provide available space for </w:t>
      </w:r>
      <w:r w:rsidR="000577F8">
        <w:rPr>
          <w:rFonts w:ascii="Arial" w:hAnsi="Arial" w:cs="Arial"/>
          <w:sz w:val="24"/>
          <w:szCs w:val="24"/>
        </w:rPr>
        <w:t>businesses</w:t>
      </w:r>
      <w:r w:rsidRPr="00E46585">
        <w:rPr>
          <w:rFonts w:ascii="Arial" w:hAnsi="Arial" w:cs="Arial"/>
          <w:sz w:val="24"/>
          <w:szCs w:val="24"/>
        </w:rPr>
        <w:t xml:space="preserve"> to </w:t>
      </w:r>
      <w:r w:rsidR="006D2EAD" w:rsidRPr="00E46585">
        <w:rPr>
          <w:rFonts w:ascii="Arial" w:hAnsi="Arial" w:cs="Arial"/>
          <w:sz w:val="24"/>
          <w:szCs w:val="24"/>
        </w:rPr>
        <w:t>use at no cost</w:t>
      </w:r>
      <w:r w:rsidR="000577F8">
        <w:rPr>
          <w:rFonts w:ascii="Arial" w:hAnsi="Arial" w:cs="Arial"/>
          <w:sz w:val="24"/>
          <w:szCs w:val="24"/>
        </w:rPr>
        <w:t xml:space="preserve"> for hiring efforts.</w:t>
      </w:r>
      <w:r w:rsidR="006D2EAD" w:rsidRPr="00E46585">
        <w:rPr>
          <w:rFonts w:ascii="Arial" w:hAnsi="Arial" w:cs="Arial"/>
          <w:sz w:val="24"/>
          <w:szCs w:val="24"/>
        </w:rPr>
        <w:t xml:space="preserve"> </w:t>
      </w:r>
    </w:p>
    <w:p w:rsidR="00E46585" w:rsidRPr="00E46585" w:rsidRDefault="00E31FDF" w:rsidP="00DF5B20">
      <w:pPr>
        <w:pStyle w:val="ListParagraph"/>
        <w:numPr>
          <w:ilvl w:val="1"/>
          <w:numId w:val="20"/>
        </w:numPr>
        <w:spacing w:after="0" w:line="240" w:lineRule="auto"/>
        <w:rPr>
          <w:rFonts w:ascii="Arial" w:hAnsi="Arial" w:cs="Arial"/>
          <w:sz w:val="24"/>
          <w:szCs w:val="24"/>
        </w:rPr>
      </w:pPr>
      <w:r w:rsidRPr="00E46585">
        <w:rPr>
          <w:rFonts w:ascii="Arial" w:hAnsi="Arial" w:cs="Arial"/>
          <w:b/>
          <w:sz w:val="24"/>
          <w:szCs w:val="24"/>
        </w:rPr>
        <w:t>Job Orders Services</w:t>
      </w:r>
    </w:p>
    <w:p w:rsidR="00E46585" w:rsidRPr="00E46585" w:rsidRDefault="00E06EDC" w:rsidP="00066007">
      <w:pPr>
        <w:pStyle w:val="ListParagraph"/>
        <w:numPr>
          <w:ilvl w:val="2"/>
          <w:numId w:val="20"/>
        </w:numPr>
        <w:spacing w:after="0" w:line="240" w:lineRule="auto"/>
        <w:jc w:val="both"/>
        <w:rPr>
          <w:rFonts w:ascii="Arial" w:hAnsi="Arial" w:cs="Arial"/>
          <w:b/>
          <w:sz w:val="24"/>
          <w:szCs w:val="24"/>
        </w:rPr>
      </w:pPr>
      <w:r w:rsidRPr="00E46585">
        <w:rPr>
          <w:rFonts w:ascii="Arial" w:hAnsi="Arial" w:cs="Arial"/>
          <w:sz w:val="24"/>
          <w:szCs w:val="24"/>
        </w:rPr>
        <w:t xml:space="preserve">WPWDB </w:t>
      </w:r>
      <w:r w:rsidR="00E31FDF" w:rsidRPr="00E46585">
        <w:rPr>
          <w:rFonts w:ascii="Arial" w:hAnsi="Arial" w:cs="Arial"/>
          <w:sz w:val="24"/>
          <w:szCs w:val="24"/>
        </w:rPr>
        <w:t>Business Services Staff will</w:t>
      </w:r>
      <w:r w:rsidR="00066007">
        <w:rPr>
          <w:rFonts w:ascii="Arial" w:hAnsi="Arial" w:cs="Arial"/>
          <w:sz w:val="24"/>
          <w:szCs w:val="24"/>
        </w:rPr>
        <w:t>: C</w:t>
      </w:r>
      <w:r w:rsidR="00E31FDF" w:rsidRPr="00E46585">
        <w:rPr>
          <w:rFonts w:ascii="Arial" w:hAnsi="Arial" w:cs="Arial"/>
          <w:sz w:val="24"/>
          <w:szCs w:val="24"/>
        </w:rPr>
        <w:t xml:space="preserve">ontact </w:t>
      </w:r>
      <w:r w:rsidR="000577F8">
        <w:rPr>
          <w:rFonts w:ascii="Arial" w:hAnsi="Arial" w:cs="Arial"/>
          <w:sz w:val="24"/>
          <w:szCs w:val="24"/>
        </w:rPr>
        <w:t>and/</w:t>
      </w:r>
      <w:r w:rsidR="00E31FDF" w:rsidRPr="00E46585">
        <w:rPr>
          <w:rFonts w:ascii="Arial" w:hAnsi="Arial" w:cs="Arial"/>
          <w:sz w:val="24"/>
          <w:szCs w:val="24"/>
        </w:rPr>
        <w:t xml:space="preserve">or visit </w:t>
      </w:r>
      <w:r w:rsidR="000577F8">
        <w:rPr>
          <w:rFonts w:ascii="Arial" w:hAnsi="Arial" w:cs="Arial"/>
          <w:sz w:val="24"/>
          <w:szCs w:val="24"/>
        </w:rPr>
        <w:t>businesses</w:t>
      </w:r>
      <w:r w:rsidR="00E31FDF" w:rsidRPr="00E46585">
        <w:rPr>
          <w:rFonts w:ascii="Arial" w:hAnsi="Arial" w:cs="Arial"/>
          <w:sz w:val="24"/>
          <w:szCs w:val="24"/>
        </w:rPr>
        <w:t xml:space="preserve"> </w:t>
      </w:r>
      <w:r w:rsidR="000577F8">
        <w:rPr>
          <w:rFonts w:ascii="Arial" w:hAnsi="Arial" w:cs="Arial"/>
          <w:sz w:val="24"/>
          <w:szCs w:val="24"/>
        </w:rPr>
        <w:t xml:space="preserve">to </w:t>
      </w:r>
      <w:r w:rsidR="00E31FDF" w:rsidRPr="00E46585">
        <w:rPr>
          <w:rFonts w:ascii="Arial" w:hAnsi="Arial" w:cs="Arial"/>
          <w:sz w:val="24"/>
          <w:szCs w:val="24"/>
        </w:rPr>
        <w:t>promot</w:t>
      </w:r>
      <w:r w:rsidR="000577F8">
        <w:rPr>
          <w:rFonts w:ascii="Arial" w:hAnsi="Arial" w:cs="Arial"/>
          <w:sz w:val="24"/>
          <w:szCs w:val="24"/>
        </w:rPr>
        <w:t>e</w:t>
      </w:r>
      <w:r w:rsidR="00E31FDF" w:rsidRPr="00E46585">
        <w:rPr>
          <w:rFonts w:ascii="Arial" w:hAnsi="Arial" w:cs="Arial"/>
          <w:sz w:val="24"/>
          <w:szCs w:val="24"/>
        </w:rPr>
        <w:t xml:space="preserve"> the benefits of posting job orders on NCWorks Online</w:t>
      </w:r>
      <w:r w:rsidR="00066007">
        <w:rPr>
          <w:rFonts w:ascii="Arial" w:hAnsi="Arial" w:cs="Arial"/>
          <w:sz w:val="24"/>
          <w:szCs w:val="24"/>
        </w:rPr>
        <w:t>;</w:t>
      </w:r>
      <w:r w:rsidR="00E31FDF" w:rsidRPr="00E46585">
        <w:rPr>
          <w:rFonts w:ascii="Arial" w:hAnsi="Arial" w:cs="Arial"/>
          <w:sz w:val="24"/>
          <w:szCs w:val="24"/>
        </w:rPr>
        <w:t xml:space="preserve">  </w:t>
      </w:r>
      <w:r w:rsidRPr="00E46585">
        <w:rPr>
          <w:rFonts w:ascii="Arial" w:hAnsi="Arial" w:cs="Arial"/>
          <w:sz w:val="24"/>
          <w:szCs w:val="24"/>
        </w:rPr>
        <w:t>P</w:t>
      </w:r>
      <w:r w:rsidR="00E31FDF" w:rsidRPr="00E46585">
        <w:rPr>
          <w:rFonts w:ascii="Arial" w:hAnsi="Arial" w:cs="Arial"/>
          <w:sz w:val="24"/>
          <w:szCs w:val="24"/>
        </w:rPr>
        <w:t>rovid</w:t>
      </w:r>
      <w:r w:rsidRPr="00E46585">
        <w:rPr>
          <w:rFonts w:ascii="Arial" w:hAnsi="Arial" w:cs="Arial"/>
          <w:sz w:val="24"/>
          <w:szCs w:val="24"/>
        </w:rPr>
        <w:t>e</w:t>
      </w:r>
      <w:r w:rsidR="00E31FDF" w:rsidRPr="00E46585">
        <w:rPr>
          <w:rFonts w:ascii="Arial" w:hAnsi="Arial" w:cs="Arial"/>
          <w:sz w:val="24"/>
          <w:szCs w:val="24"/>
        </w:rPr>
        <w:t xml:space="preserve"> general information regarding NCWorks as a </w:t>
      </w:r>
      <w:r w:rsidRPr="00E46585">
        <w:rPr>
          <w:rFonts w:ascii="Arial" w:hAnsi="Arial" w:cs="Arial"/>
          <w:sz w:val="24"/>
          <w:szCs w:val="24"/>
        </w:rPr>
        <w:t xml:space="preserve">workforce </w:t>
      </w:r>
      <w:r w:rsidR="00E31FDF" w:rsidRPr="00E46585">
        <w:rPr>
          <w:rFonts w:ascii="Arial" w:hAnsi="Arial" w:cs="Arial"/>
          <w:sz w:val="24"/>
          <w:szCs w:val="24"/>
        </w:rPr>
        <w:t>system</w:t>
      </w:r>
      <w:r w:rsidRPr="00E46585">
        <w:rPr>
          <w:rFonts w:ascii="Arial" w:hAnsi="Arial" w:cs="Arial"/>
          <w:sz w:val="24"/>
          <w:szCs w:val="24"/>
        </w:rPr>
        <w:t xml:space="preserve"> to connect talent to jobs using job posting and job skill matching technology</w:t>
      </w:r>
      <w:r w:rsidR="00066007">
        <w:rPr>
          <w:rFonts w:ascii="Arial" w:hAnsi="Arial" w:cs="Arial"/>
          <w:sz w:val="24"/>
          <w:szCs w:val="24"/>
        </w:rPr>
        <w:t>;</w:t>
      </w:r>
      <w:r w:rsidR="00E46585" w:rsidRPr="00E46585">
        <w:rPr>
          <w:rFonts w:ascii="Arial" w:hAnsi="Arial" w:cs="Arial"/>
          <w:sz w:val="24"/>
          <w:szCs w:val="24"/>
        </w:rPr>
        <w:t xml:space="preserve"> </w:t>
      </w:r>
      <w:r w:rsidR="00E31FDF" w:rsidRPr="00E46585">
        <w:rPr>
          <w:rFonts w:ascii="Arial" w:hAnsi="Arial" w:cs="Arial"/>
          <w:sz w:val="24"/>
          <w:szCs w:val="24"/>
        </w:rPr>
        <w:t xml:space="preserve">Assist employers in writing effective job postings to ensure quality referrals </w:t>
      </w:r>
      <w:r w:rsidR="00066007">
        <w:rPr>
          <w:rFonts w:ascii="Arial" w:hAnsi="Arial" w:cs="Arial"/>
          <w:sz w:val="24"/>
          <w:szCs w:val="24"/>
        </w:rPr>
        <w:t xml:space="preserve">and resumes are provided; </w:t>
      </w:r>
      <w:r w:rsidR="00E31FDF" w:rsidRPr="00E46585">
        <w:rPr>
          <w:rFonts w:ascii="Arial" w:hAnsi="Arial" w:cs="Arial"/>
          <w:sz w:val="24"/>
          <w:szCs w:val="24"/>
        </w:rPr>
        <w:t>Verify status of job orders</w:t>
      </w:r>
      <w:r w:rsidR="00066007">
        <w:rPr>
          <w:rFonts w:ascii="Arial" w:hAnsi="Arial" w:cs="Arial"/>
          <w:sz w:val="24"/>
          <w:szCs w:val="24"/>
        </w:rPr>
        <w:t>;</w:t>
      </w:r>
      <w:r w:rsidRPr="00E46585">
        <w:rPr>
          <w:rFonts w:ascii="Arial" w:hAnsi="Arial" w:cs="Arial"/>
          <w:sz w:val="24"/>
          <w:szCs w:val="24"/>
        </w:rPr>
        <w:t xml:space="preserve"> </w:t>
      </w:r>
      <w:r w:rsidR="00E31FDF" w:rsidRPr="00E46585">
        <w:rPr>
          <w:rFonts w:ascii="Arial" w:hAnsi="Arial" w:cs="Arial"/>
          <w:sz w:val="24"/>
          <w:szCs w:val="24"/>
        </w:rPr>
        <w:t>Refresh existing orders that have reached expiration and remained unfilled</w:t>
      </w:r>
      <w:r w:rsidR="00066007">
        <w:rPr>
          <w:rFonts w:ascii="Arial" w:hAnsi="Arial" w:cs="Arial"/>
          <w:sz w:val="24"/>
          <w:szCs w:val="24"/>
        </w:rPr>
        <w:t>;</w:t>
      </w:r>
      <w:r w:rsidRPr="00E46585">
        <w:rPr>
          <w:rFonts w:ascii="Arial" w:hAnsi="Arial" w:cs="Arial"/>
          <w:sz w:val="24"/>
          <w:szCs w:val="24"/>
        </w:rPr>
        <w:t xml:space="preserve"> </w:t>
      </w:r>
      <w:r w:rsidR="00E31FDF" w:rsidRPr="00E46585">
        <w:rPr>
          <w:rFonts w:ascii="Arial" w:hAnsi="Arial" w:cs="Arial"/>
          <w:sz w:val="24"/>
          <w:szCs w:val="24"/>
        </w:rPr>
        <w:t>Clos</w:t>
      </w:r>
      <w:r w:rsidRPr="00E46585">
        <w:rPr>
          <w:rFonts w:ascii="Arial" w:hAnsi="Arial" w:cs="Arial"/>
          <w:sz w:val="24"/>
          <w:szCs w:val="24"/>
        </w:rPr>
        <w:t>e</w:t>
      </w:r>
      <w:r w:rsidR="00E31FDF" w:rsidRPr="00E46585">
        <w:rPr>
          <w:rFonts w:ascii="Arial" w:hAnsi="Arial" w:cs="Arial"/>
          <w:sz w:val="24"/>
          <w:szCs w:val="24"/>
        </w:rPr>
        <w:t xml:space="preserve"> job orders that have been fulfilled, regardless of expiration date</w:t>
      </w:r>
      <w:r w:rsidRPr="00E46585">
        <w:rPr>
          <w:rFonts w:ascii="Arial" w:hAnsi="Arial" w:cs="Arial"/>
          <w:sz w:val="24"/>
          <w:szCs w:val="24"/>
        </w:rPr>
        <w:t xml:space="preserve">.  </w:t>
      </w:r>
    </w:p>
    <w:p w:rsidR="00E46585" w:rsidRPr="00E46585" w:rsidRDefault="006D2EAD" w:rsidP="0062131E">
      <w:pPr>
        <w:pStyle w:val="ListParagraph"/>
        <w:numPr>
          <w:ilvl w:val="1"/>
          <w:numId w:val="20"/>
        </w:numPr>
        <w:spacing w:after="0" w:line="240" w:lineRule="auto"/>
        <w:rPr>
          <w:rFonts w:ascii="Arial" w:hAnsi="Arial" w:cs="Arial"/>
          <w:sz w:val="24"/>
          <w:szCs w:val="24"/>
        </w:rPr>
      </w:pPr>
      <w:r w:rsidRPr="00E46585">
        <w:rPr>
          <w:rFonts w:ascii="Arial" w:hAnsi="Arial" w:cs="Arial"/>
          <w:b/>
          <w:sz w:val="24"/>
          <w:szCs w:val="24"/>
        </w:rPr>
        <w:t>Diverse Candidate Pool</w:t>
      </w:r>
    </w:p>
    <w:p w:rsidR="006D2EAD" w:rsidRPr="00E46585" w:rsidRDefault="006D2EAD" w:rsidP="00206D6C">
      <w:pPr>
        <w:pStyle w:val="ListParagraph"/>
        <w:numPr>
          <w:ilvl w:val="2"/>
          <w:numId w:val="20"/>
        </w:numPr>
        <w:spacing w:after="0" w:line="240" w:lineRule="auto"/>
        <w:jc w:val="both"/>
        <w:rPr>
          <w:rFonts w:ascii="Arial" w:hAnsi="Arial" w:cs="Arial"/>
          <w:sz w:val="24"/>
          <w:szCs w:val="24"/>
        </w:rPr>
      </w:pPr>
      <w:r w:rsidRPr="00E46585">
        <w:rPr>
          <w:rFonts w:ascii="Arial" w:hAnsi="Arial" w:cs="Arial"/>
          <w:sz w:val="24"/>
          <w:szCs w:val="24"/>
        </w:rPr>
        <w:t xml:space="preserve">Our candidate pool includes career-seekers of all ages, skill levels and education. Register as an employer on NC Works Online to gain access to an abundant career-seekers list powered by a </w:t>
      </w:r>
      <w:r w:rsidRPr="00E46585">
        <w:rPr>
          <w:rFonts w:ascii="Arial" w:hAnsi="Arial" w:cs="Arial"/>
          <w:sz w:val="24"/>
          <w:szCs w:val="24"/>
        </w:rPr>
        <w:lastRenderedPageBreak/>
        <w:t>comprehensive search engine.  NCWorks Online offers a virtual recruiter tool to assist in searching for desired candidates</w:t>
      </w:r>
      <w:r w:rsidR="00206D6C">
        <w:rPr>
          <w:rFonts w:ascii="Arial" w:hAnsi="Arial" w:cs="Arial"/>
          <w:sz w:val="24"/>
          <w:szCs w:val="24"/>
        </w:rPr>
        <w:t xml:space="preserve"> as well</w:t>
      </w:r>
      <w:r w:rsidRPr="00E46585">
        <w:rPr>
          <w:rFonts w:ascii="Arial" w:hAnsi="Arial" w:cs="Arial"/>
          <w:sz w:val="24"/>
          <w:szCs w:val="24"/>
        </w:rPr>
        <w:t>.</w:t>
      </w:r>
    </w:p>
    <w:p w:rsidR="006D2EAD" w:rsidRPr="009A7B93" w:rsidRDefault="006D2EAD" w:rsidP="00206D6C">
      <w:pPr>
        <w:spacing w:after="0"/>
        <w:jc w:val="both"/>
        <w:rPr>
          <w:rFonts w:ascii="Arial" w:hAnsi="Arial" w:cs="Arial"/>
          <w:b/>
          <w:sz w:val="24"/>
          <w:szCs w:val="24"/>
        </w:rPr>
      </w:pPr>
    </w:p>
    <w:p w:rsidR="008304C5" w:rsidRPr="008304C5" w:rsidRDefault="008304C5" w:rsidP="008304C5">
      <w:pPr>
        <w:pStyle w:val="ListParagraph"/>
        <w:numPr>
          <w:ilvl w:val="0"/>
          <w:numId w:val="21"/>
        </w:numPr>
        <w:spacing w:after="0" w:line="240" w:lineRule="auto"/>
        <w:ind w:left="1080"/>
        <w:rPr>
          <w:rFonts w:ascii="Arial" w:hAnsi="Arial" w:cs="Arial"/>
          <w:b/>
          <w:sz w:val="28"/>
          <w:szCs w:val="28"/>
        </w:rPr>
      </w:pPr>
      <w:r w:rsidRPr="008304C5">
        <w:rPr>
          <w:rFonts w:ascii="Arial" w:hAnsi="Arial" w:cs="Arial"/>
          <w:b/>
          <w:sz w:val="28"/>
          <w:szCs w:val="28"/>
        </w:rPr>
        <w:t>TRAINING GRANTS</w:t>
      </w:r>
    </w:p>
    <w:p w:rsidR="008304C5" w:rsidRPr="009A7B93" w:rsidRDefault="008304C5" w:rsidP="008304C5">
      <w:pPr>
        <w:pStyle w:val="ListParagraph"/>
        <w:numPr>
          <w:ilvl w:val="0"/>
          <w:numId w:val="3"/>
        </w:numPr>
        <w:spacing w:after="0" w:line="240" w:lineRule="auto"/>
        <w:ind w:firstLine="0"/>
        <w:rPr>
          <w:rFonts w:ascii="Arial" w:hAnsi="Arial" w:cs="Arial"/>
          <w:sz w:val="24"/>
          <w:szCs w:val="24"/>
        </w:rPr>
      </w:pPr>
      <w:r w:rsidRPr="009A7B93">
        <w:rPr>
          <w:rFonts w:ascii="Arial" w:hAnsi="Arial" w:cs="Arial"/>
          <w:sz w:val="24"/>
          <w:szCs w:val="24"/>
        </w:rPr>
        <w:t>Upskill Western Piedmont Training Grant</w:t>
      </w:r>
    </w:p>
    <w:p w:rsidR="008304C5" w:rsidRPr="009A7B93" w:rsidRDefault="008304C5" w:rsidP="008304C5">
      <w:pPr>
        <w:pStyle w:val="ListParagraph"/>
        <w:numPr>
          <w:ilvl w:val="0"/>
          <w:numId w:val="3"/>
        </w:numPr>
        <w:spacing w:after="0" w:line="240" w:lineRule="auto"/>
        <w:ind w:firstLine="0"/>
        <w:rPr>
          <w:rFonts w:ascii="Arial" w:hAnsi="Arial" w:cs="Arial"/>
          <w:sz w:val="24"/>
          <w:szCs w:val="24"/>
        </w:rPr>
      </w:pPr>
      <w:r w:rsidRPr="009A7B93">
        <w:rPr>
          <w:rFonts w:ascii="Arial" w:hAnsi="Arial" w:cs="Arial"/>
          <w:sz w:val="24"/>
          <w:szCs w:val="24"/>
        </w:rPr>
        <w:t>Skill Training Scholarships</w:t>
      </w:r>
    </w:p>
    <w:p w:rsidR="008304C5" w:rsidRPr="008304C5" w:rsidRDefault="008304C5" w:rsidP="00E7364D">
      <w:pPr>
        <w:pStyle w:val="ListParagraph"/>
        <w:numPr>
          <w:ilvl w:val="0"/>
          <w:numId w:val="3"/>
        </w:numPr>
        <w:spacing w:after="0" w:line="240" w:lineRule="auto"/>
        <w:ind w:firstLine="0"/>
        <w:rPr>
          <w:rFonts w:ascii="Arial" w:hAnsi="Arial" w:cs="Arial"/>
          <w:b/>
          <w:sz w:val="24"/>
          <w:szCs w:val="24"/>
        </w:rPr>
      </w:pPr>
      <w:r w:rsidRPr="008304C5">
        <w:rPr>
          <w:rFonts w:ascii="Arial" w:hAnsi="Arial" w:cs="Arial"/>
          <w:sz w:val="24"/>
          <w:szCs w:val="24"/>
        </w:rPr>
        <w:t>Internships for Youth</w:t>
      </w:r>
    </w:p>
    <w:p w:rsidR="008304C5" w:rsidRPr="008304C5" w:rsidRDefault="008304C5" w:rsidP="008304C5">
      <w:pPr>
        <w:pStyle w:val="ListParagraph"/>
        <w:spacing w:after="0" w:line="240" w:lineRule="auto"/>
        <w:ind w:left="1080"/>
        <w:rPr>
          <w:rFonts w:ascii="Arial" w:hAnsi="Arial" w:cs="Arial"/>
          <w:b/>
          <w:sz w:val="24"/>
          <w:szCs w:val="24"/>
        </w:rPr>
      </w:pPr>
    </w:p>
    <w:p w:rsidR="008304C5" w:rsidRPr="008304C5" w:rsidRDefault="0065348D" w:rsidP="00325134">
      <w:pPr>
        <w:pStyle w:val="ListParagraph"/>
        <w:numPr>
          <w:ilvl w:val="1"/>
          <w:numId w:val="3"/>
        </w:numPr>
        <w:spacing w:after="0" w:line="240" w:lineRule="auto"/>
        <w:rPr>
          <w:rFonts w:ascii="Arial" w:hAnsi="Arial" w:cs="Arial"/>
          <w:sz w:val="24"/>
          <w:szCs w:val="24"/>
        </w:rPr>
      </w:pPr>
      <w:r w:rsidRPr="008304C5">
        <w:rPr>
          <w:rFonts w:ascii="Arial" w:hAnsi="Arial" w:cs="Arial"/>
          <w:b/>
          <w:sz w:val="24"/>
          <w:szCs w:val="24"/>
        </w:rPr>
        <w:t>Upskill Western Piedmont Training Grant</w:t>
      </w:r>
    </w:p>
    <w:p w:rsidR="008304C5" w:rsidRPr="008304C5" w:rsidRDefault="0065348D" w:rsidP="000F1BB6">
      <w:pPr>
        <w:pStyle w:val="ListParagraph"/>
        <w:numPr>
          <w:ilvl w:val="2"/>
          <w:numId w:val="3"/>
        </w:numPr>
        <w:spacing w:after="0" w:line="240" w:lineRule="auto"/>
        <w:rPr>
          <w:rFonts w:ascii="Arial" w:hAnsi="Arial" w:cs="Arial"/>
          <w:b/>
          <w:sz w:val="24"/>
          <w:szCs w:val="24"/>
        </w:rPr>
      </w:pPr>
      <w:r w:rsidRPr="008304C5">
        <w:rPr>
          <w:rFonts w:ascii="Arial" w:hAnsi="Arial" w:cs="Arial"/>
          <w:sz w:val="24"/>
          <w:szCs w:val="24"/>
        </w:rPr>
        <w:t>Upskill Western Piedmont offers competitive training grants to businesses in addressing employee’s skill gaps, improving employee retention, helping stabilize the business, and increasing the competitiveness of the employee or business.  Business</w:t>
      </w:r>
      <w:r w:rsidR="00206D6C">
        <w:rPr>
          <w:rFonts w:ascii="Arial" w:hAnsi="Arial" w:cs="Arial"/>
          <w:sz w:val="24"/>
          <w:szCs w:val="24"/>
        </w:rPr>
        <w:t>es</w:t>
      </w:r>
      <w:r w:rsidRPr="008304C5">
        <w:rPr>
          <w:rFonts w:ascii="Arial" w:hAnsi="Arial" w:cs="Arial"/>
          <w:sz w:val="24"/>
          <w:szCs w:val="24"/>
        </w:rPr>
        <w:t xml:space="preserve"> can apply for a training grant</w:t>
      </w:r>
      <w:r w:rsidR="00206D6C">
        <w:rPr>
          <w:rFonts w:ascii="Arial" w:hAnsi="Arial" w:cs="Arial"/>
          <w:sz w:val="24"/>
          <w:szCs w:val="24"/>
        </w:rPr>
        <w:t xml:space="preserve"> up to </w:t>
      </w:r>
      <w:r w:rsidR="00206D6C" w:rsidRPr="008304C5">
        <w:rPr>
          <w:rFonts w:ascii="Arial" w:hAnsi="Arial" w:cs="Arial"/>
          <w:sz w:val="24"/>
          <w:szCs w:val="24"/>
        </w:rPr>
        <w:t>$10,000</w:t>
      </w:r>
      <w:r w:rsidRPr="008304C5">
        <w:rPr>
          <w:rFonts w:ascii="Arial" w:hAnsi="Arial" w:cs="Arial"/>
          <w:sz w:val="24"/>
          <w:szCs w:val="24"/>
        </w:rPr>
        <w:t>, $60,000 lifetime max, to assist current employees with developing leadership skills, gaining industry recognized certifications, or skill development to improve retention of current job.</w:t>
      </w:r>
    </w:p>
    <w:p w:rsidR="008304C5" w:rsidRDefault="009B47FE" w:rsidP="002F7BF6">
      <w:pPr>
        <w:spacing w:after="0" w:line="240" w:lineRule="auto"/>
        <w:ind w:left="2520"/>
        <w:jc w:val="center"/>
        <w:rPr>
          <w:rFonts w:ascii="Arial" w:hAnsi="Arial" w:cs="Arial"/>
          <w:b/>
          <w:sz w:val="24"/>
          <w:szCs w:val="24"/>
        </w:rPr>
      </w:pPr>
      <w:r>
        <w:rPr>
          <w:noProof/>
        </w:rPr>
        <w:drawing>
          <wp:inline distT="0" distB="0" distL="0" distR="0" wp14:anchorId="357F8E4D" wp14:editId="7982FF34">
            <wp:extent cx="1915529" cy="73342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5529" cy="733424"/>
                    </a:xfrm>
                    <a:prstGeom prst="rect">
                      <a:avLst/>
                    </a:prstGeom>
                  </pic:spPr>
                </pic:pic>
              </a:graphicData>
            </a:graphic>
          </wp:inline>
        </w:drawing>
      </w:r>
    </w:p>
    <w:p w:rsidR="008304C5" w:rsidRPr="008304C5" w:rsidRDefault="008304C5" w:rsidP="008304C5">
      <w:pPr>
        <w:spacing w:after="0" w:line="240" w:lineRule="auto"/>
        <w:rPr>
          <w:rFonts w:ascii="Arial" w:hAnsi="Arial" w:cs="Arial"/>
          <w:b/>
          <w:sz w:val="24"/>
          <w:szCs w:val="24"/>
        </w:rPr>
      </w:pPr>
    </w:p>
    <w:p w:rsidR="008304C5" w:rsidRPr="008304C5" w:rsidRDefault="0065348D" w:rsidP="00080473">
      <w:pPr>
        <w:pStyle w:val="ListParagraph"/>
        <w:numPr>
          <w:ilvl w:val="1"/>
          <w:numId w:val="3"/>
        </w:numPr>
        <w:spacing w:after="0" w:line="240" w:lineRule="auto"/>
        <w:rPr>
          <w:rFonts w:ascii="Arial" w:hAnsi="Arial" w:cs="Arial"/>
          <w:sz w:val="24"/>
          <w:szCs w:val="24"/>
        </w:rPr>
      </w:pPr>
      <w:r w:rsidRPr="008304C5">
        <w:rPr>
          <w:rFonts w:ascii="Arial" w:hAnsi="Arial" w:cs="Arial"/>
          <w:b/>
          <w:sz w:val="24"/>
          <w:szCs w:val="24"/>
        </w:rPr>
        <w:t>Training Scholarships</w:t>
      </w:r>
    </w:p>
    <w:p w:rsidR="00B0181A" w:rsidRPr="002F7BF6" w:rsidRDefault="0065348D" w:rsidP="00062114">
      <w:pPr>
        <w:pStyle w:val="ListParagraph"/>
        <w:numPr>
          <w:ilvl w:val="2"/>
          <w:numId w:val="3"/>
        </w:numPr>
        <w:spacing w:after="0" w:line="240" w:lineRule="auto"/>
        <w:jc w:val="both"/>
        <w:rPr>
          <w:rFonts w:ascii="Arial" w:hAnsi="Arial" w:cs="Arial"/>
          <w:b/>
          <w:sz w:val="24"/>
          <w:szCs w:val="24"/>
        </w:rPr>
      </w:pPr>
      <w:r w:rsidRPr="00B0181A">
        <w:rPr>
          <w:rFonts w:ascii="Arial" w:hAnsi="Arial" w:cs="Arial"/>
          <w:sz w:val="24"/>
          <w:szCs w:val="24"/>
        </w:rPr>
        <w:t xml:space="preserve">Training Scholarships are available for individuals who are unemployed or underemployed </w:t>
      </w:r>
      <w:r w:rsidR="00062114">
        <w:rPr>
          <w:rFonts w:ascii="Arial" w:hAnsi="Arial" w:cs="Arial"/>
          <w:sz w:val="24"/>
          <w:szCs w:val="24"/>
        </w:rPr>
        <w:t xml:space="preserve">through no fault of their own, </w:t>
      </w:r>
      <w:r w:rsidRPr="00B0181A">
        <w:rPr>
          <w:rFonts w:ascii="Arial" w:hAnsi="Arial" w:cs="Arial"/>
          <w:sz w:val="24"/>
          <w:szCs w:val="24"/>
        </w:rPr>
        <w:t xml:space="preserve">to revamp their skills in attempts to gain stable employment at a </w:t>
      </w:r>
      <w:r w:rsidR="00062114">
        <w:rPr>
          <w:rFonts w:ascii="Arial" w:hAnsi="Arial" w:cs="Arial"/>
          <w:sz w:val="24"/>
          <w:szCs w:val="24"/>
        </w:rPr>
        <w:t>better</w:t>
      </w:r>
      <w:r w:rsidRPr="00B0181A">
        <w:rPr>
          <w:rFonts w:ascii="Arial" w:hAnsi="Arial" w:cs="Arial"/>
          <w:sz w:val="24"/>
          <w:szCs w:val="24"/>
        </w:rPr>
        <w:t xml:space="preserve"> wage.  Scholarship</w:t>
      </w:r>
      <w:r w:rsidR="00062114">
        <w:rPr>
          <w:rFonts w:ascii="Arial" w:hAnsi="Arial" w:cs="Arial"/>
          <w:sz w:val="24"/>
          <w:szCs w:val="24"/>
        </w:rPr>
        <w:t>s</w:t>
      </w:r>
      <w:r w:rsidRPr="00B0181A">
        <w:rPr>
          <w:rFonts w:ascii="Arial" w:hAnsi="Arial" w:cs="Arial"/>
          <w:sz w:val="24"/>
          <w:szCs w:val="24"/>
        </w:rPr>
        <w:t xml:space="preserve"> are offered through the WPWDB </w:t>
      </w:r>
      <w:r w:rsidR="00062114">
        <w:rPr>
          <w:rFonts w:ascii="Arial" w:hAnsi="Arial" w:cs="Arial"/>
          <w:sz w:val="24"/>
          <w:szCs w:val="24"/>
        </w:rPr>
        <w:t xml:space="preserve">at our NCWorks Career Centers </w:t>
      </w:r>
      <w:r w:rsidRPr="00B0181A">
        <w:rPr>
          <w:rFonts w:ascii="Arial" w:hAnsi="Arial" w:cs="Arial"/>
          <w:sz w:val="24"/>
          <w:szCs w:val="24"/>
        </w:rPr>
        <w:t xml:space="preserve">for training such as CDLs, Manufacturing/Furniture Academies, Nurse Aid, Phlebotomy, Registered Nurse, and much more.  These scholarships may assist eligible clients by </w:t>
      </w:r>
      <w:r w:rsidR="00062114">
        <w:rPr>
          <w:rFonts w:ascii="Arial" w:hAnsi="Arial" w:cs="Arial"/>
          <w:sz w:val="24"/>
          <w:szCs w:val="24"/>
        </w:rPr>
        <w:t>providing funding for</w:t>
      </w:r>
      <w:r w:rsidRPr="00B0181A">
        <w:rPr>
          <w:rFonts w:ascii="Arial" w:hAnsi="Arial" w:cs="Arial"/>
          <w:sz w:val="24"/>
          <w:szCs w:val="24"/>
        </w:rPr>
        <w:t xml:space="preserve"> tuition, books, fees, and tools </w:t>
      </w:r>
      <w:r w:rsidR="00062114">
        <w:rPr>
          <w:rFonts w:ascii="Arial" w:hAnsi="Arial" w:cs="Arial"/>
          <w:sz w:val="24"/>
          <w:szCs w:val="24"/>
        </w:rPr>
        <w:t xml:space="preserve">as </w:t>
      </w:r>
      <w:r w:rsidRPr="00B0181A">
        <w:rPr>
          <w:rFonts w:ascii="Arial" w:hAnsi="Arial" w:cs="Arial"/>
          <w:sz w:val="24"/>
          <w:szCs w:val="24"/>
        </w:rPr>
        <w:t>needed to complete a training course</w:t>
      </w:r>
      <w:r w:rsidR="00062114">
        <w:rPr>
          <w:rFonts w:ascii="Arial" w:hAnsi="Arial" w:cs="Arial"/>
          <w:sz w:val="24"/>
          <w:szCs w:val="24"/>
        </w:rPr>
        <w:t>(s)</w:t>
      </w:r>
      <w:r w:rsidRPr="00B0181A">
        <w:rPr>
          <w:rFonts w:ascii="Arial" w:hAnsi="Arial" w:cs="Arial"/>
          <w:sz w:val="24"/>
          <w:szCs w:val="24"/>
        </w:rPr>
        <w:t xml:space="preserve"> at one of our local community college</w:t>
      </w:r>
      <w:r w:rsidR="00062114">
        <w:rPr>
          <w:rFonts w:ascii="Arial" w:hAnsi="Arial" w:cs="Arial"/>
          <w:sz w:val="24"/>
          <w:szCs w:val="24"/>
        </w:rPr>
        <w:t>s</w:t>
      </w:r>
      <w:r w:rsidRPr="00B0181A">
        <w:rPr>
          <w:rFonts w:ascii="Arial" w:hAnsi="Arial" w:cs="Arial"/>
          <w:sz w:val="24"/>
          <w:szCs w:val="24"/>
        </w:rPr>
        <w:t xml:space="preserve"> or training providers.</w:t>
      </w:r>
    </w:p>
    <w:p w:rsidR="002F7BF6" w:rsidRPr="00B0181A" w:rsidRDefault="002F7BF6" w:rsidP="002F7BF6">
      <w:pPr>
        <w:pStyle w:val="ListParagraph"/>
        <w:spacing w:after="0" w:line="240" w:lineRule="auto"/>
        <w:ind w:left="2520"/>
        <w:rPr>
          <w:rFonts w:ascii="Arial" w:hAnsi="Arial" w:cs="Arial"/>
          <w:b/>
          <w:sz w:val="24"/>
          <w:szCs w:val="24"/>
        </w:rPr>
      </w:pPr>
    </w:p>
    <w:p w:rsidR="00B0181A" w:rsidRPr="00B0181A" w:rsidRDefault="00B0181A" w:rsidP="00260911">
      <w:pPr>
        <w:pStyle w:val="ListParagraph"/>
        <w:numPr>
          <w:ilvl w:val="1"/>
          <w:numId w:val="3"/>
        </w:numPr>
        <w:spacing w:after="0" w:line="240" w:lineRule="auto"/>
        <w:rPr>
          <w:rFonts w:ascii="Arial" w:hAnsi="Arial" w:cs="Arial"/>
          <w:sz w:val="24"/>
          <w:szCs w:val="24"/>
        </w:rPr>
      </w:pPr>
      <w:r w:rsidRPr="00B0181A">
        <w:rPr>
          <w:rFonts w:ascii="Arial" w:hAnsi="Arial" w:cs="Arial"/>
          <w:b/>
          <w:sz w:val="24"/>
          <w:szCs w:val="24"/>
        </w:rPr>
        <w:t>Internships</w:t>
      </w:r>
      <w:r w:rsidR="00550218" w:rsidRPr="00B0181A">
        <w:rPr>
          <w:rFonts w:ascii="Arial" w:hAnsi="Arial" w:cs="Arial"/>
          <w:b/>
          <w:sz w:val="24"/>
          <w:szCs w:val="24"/>
        </w:rPr>
        <w:t xml:space="preserve"> for Youth</w:t>
      </w:r>
    </w:p>
    <w:p w:rsidR="00066C55" w:rsidRDefault="0065348D" w:rsidP="00062114">
      <w:pPr>
        <w:pStyle w:val="ListParagraph"/>
        <w:numPr>
          <w:ilvl w:val="2"/>
          <w:numId w:val="3"/>
        </w:numPr>
        <w:spacing w:after="0" w:line="240" w:lineRule="auto"/>
        <w:jc w:val="both"/>
        <w:rPr>
          <w:rFonts w:ascii="Arial" w:hAnsi="Arial" w:cs="Arial"/>
          <w:sz w:val="24"/>
          <w:szCs w:val="24"/>
        </w:rPr>
      </w:pPr>
      <w:r w:rsidRPr="00B0181A">
        <w:rPr>
          <w:rFonts w:ascii="Arial" w:hAnsi="Arial" w:cs="Arial"/>
          <w:sz w:val="24"/>
          <w:szCs w:val="24"/>
        </w:rPr>
        <w:t>WPWD</w:t>
      </w:r>
      <w:r w:rsidR="00B0181A">
        <w:rPr>
          <w:rFonts w:ascii="Arial" w:hAnsi="Arial" w:cs="Arial"/>
          <w:sz w:val="24"/>
          <w:szCs w:val="24"/>
        </w:rPr>
        <w:t>B</w:t>
      </w:r>
      <w:r w:rsidRPr="00B0181A">
        <w:rPr>
          <w:rFonts w:ascii="Arial" w:hAnsi="Arial" w:cs="Arial"/>
          <w:sz w:val="24"/>
          <w:szCs w:val="24"/>
        </w:rPr>
        <w:t xml:space="preserve"> offers eligible </w:t>
      </w:r>
      <w:r w:rsidR="000E3E22">
        <w:rPr>
          <w:rFonts w:ascii="Arial" w:hAnsi="Arial" w:cs="Arial"/>
          <w:sz w:val="24"/>
          <w:szCs w:val="24"/>
        </w:rPr>
        <w:t>NEXTGen youth/young adults ages</w:t>
      </w:r>
      <w:r w:rsidRPr="00B0181A">
        <w:rPr>
          <w:rFonts w:ascii="Arial" w:hAnsi="Arial" w:cs="Arial"/>
          <w:sz w:val="24"/>
          <w:szCs w:val="24"/>
        </w:rPr>
        <w:t xml:space="preserve"> 16-24, with a</w:t>
      </w:r>
      <w:r w:rsidR="000E3E22">
        <w:rPr>
          <w:rFonts w:ascii="Arial" w:hAnsi="Arial" w:cs="Arial"/>
          <w:sz w:val="24"/>
          <w:szCs w:val="24"/>
        </w:rPr>
        <w:t xml:space="preserve"> paid internship for up to </w:t>
      </w:r>
      <w:r w:rsidRPr="00B0181A">
        <w:rPr>
          <w:rFonts w:ascii="Arial" w:hAnsi="Arial" w:cs="Arial"/>
          <w:sz w:val="24"/>
          <w:szCs w:val="24"/>
        </w:rPr>
        <w:t>400-hour</w:t>
      </w:r>
      <w:r w:rsidR="000E3E22">
        <w:rPr>
          <w:rFonts w:ascii="Arial" w:hAnsi="Arial" w:cs="Arial"/>
          <w:sz w:val="24"/>
          <w:szCs w:val="24"/>
        </w:rPr>
        <w:t>s</w:t>
      </w:r>
      <w:r w:rsidRPr="00B0181A">
        <w:rPr>
          <w:rFonts w:ascii="Arial" w:hAnsi="Arial" w:cs="Arial"/>
          <w:sz w:val="24"/>
          <w:szCs w:val="24"/>
        </w:rPr>
        <w:t>, 29 hour</w:t>
      </w:r>
      <w:r w:rsidR="000E3E22">
        <w:rPr>
          <w:rFonts w:ascii="Arial" w:hAnsi="Arial" w:cs="Arial"/>
          <w:sz w:val="24"/>
          <w:szCs w:val="24"/>
        </w:rPr>
        <w:t>s per week.</w:t>
      </w:r>
      <w:r w:rsidRPr="00B0181A">
        <w:rPr>
          <w:rFonts w:ascii="Arial" w:hAnsi="Arial" w:cs="Arial"/>
          <w:sz w:val="24"/>
          <w:szCs w:val="24"/>
        </w:rPr>
        <w:t xml:space="preserve"> This form of </w:t>
      </w:r>
      <w:r w:rsidR="000B70B8" w:rsidRPr="00B0181A">
        <w:rPr>
          <w:rFonts w:ascii="Arial" w:hAnsi="Arial" w:cs="Arial"/>
          <w:sz w:val="24"/>
          <w:szCs w:val="24"/>
        </w:rPr>
        <w:t>work-based</w:t>
      </w:r>
      <w:r w:rsidRPr="00B0181A">
        <w:rPr>
          <w:rFonts w:ascii="Arial" w:hAnsi="Arial" w:cs="Arial"/>
          <w:sz w:val="24"/>
          <w:szCs w:val="24"/>
        </w:rPr>
        <w:t xml:space="preserve"> learning allows interns to gain </w:t>
      </w:r>
      <w:r w:rsidR="000E3E22">
        <w:rPr>
          <w:rFonts w:ascii="Arial" w:hAnsi="Arial" w:cs="Arial"/>
          <w:sz w:val="24"/>
          <w:szCs w:val="24"/>
        </w:rPr>
        <w:t>v</w:t>
      </w:r>
      <w:r w:rsidRPr="00B0181A">
        <w:rPr>
          <w:rFonts w:ascii="Arial" w:hAnsi="Arial" w:cs="Arial"/>
          <w:sz w:val="24"/>
          <w:szCs w:val="24"/>
        </w:rPr>
        <w:t xml:space="preserve">aluable </w:t>
      </w:r>
      <w:r w:rsidR="000E3E22">
        <w:rPr>
          <w:rFonts w:ascii="Arial" w:hAnsi="Arial" w:cs="Arial"/>
          <w:sz w:val="24"/>
          <w:szCs w:val="24"/>
        </w:rPr>
        <w:t xml:space="preserve">and applicable work </w:t>
      </w:r>
      <w:r w:rsidRPr="00B0181A">
        <w:rPr>
          <w:rFonts w:ascii="Arial" w:hAnsi="Arial" w:cs="Arial"/>
          <w:sz w:val="24"/>
          <w:szCs w:val="24"/>
        </w:rPr>
        <w:t>experience</w:t>
      </w:r>
      <w:r w:rsidR="000E3E22">
        <w:rPr>
          <w:rFonts w:ascii="Arial" w:hAnsi="Arial" w:cs="Arial"/>
          <w:sz w:val="24"/>
          <w:szCs w:val="24"/>
        </w:rPr>
        <w:t>, while providing the employer an opportunity to showcase their industry and engage a young person in their career path.</w:t>
      </w:r>
      <w:r w:rsidRPr="00B0181A">
        <w:rPr>
          <w:rFonts w:ascii="Arial" w:hAnsi="Arial" w:cs="Arial"/>
          <w:sz w:val="24"/>
          <w:szCs w:val="24"/>
        </w:rPr>
        <w:t xml:space="preserve"> NEXTGEN will act as the employer of record, </w:t>
      </w:r>
      <w:r w:rsidR="001542BE" w:rsidRPr="00B0181A">
        <w:rPr>
          <w:rFonts w:ascii="Arial" w:hAnsi="Arial" w:cs="Arial"/>
          <w:sz w:val="24"/>
          <w:szCs w:val="24"/>
        </w:rPr>
        <w:t>incurring</w:t>
      </w:r>
      <w:r w:rsidRPr="00B0181A">
        <w:rPr>
          <w:rFonts w:ascii="Arial" w:hAnsi="Arial" w:cs="Arial"/>
          <w:sz w:val="24"/>
          <w:szCs w:val="24"/>
        </w:rPr>
        <w:t xml:space="preserve"> the costs of background checks, drug screens, wages, and insurance.  The employer will be responsible for training and supervising the participant.  At the end of the internship the employer can choose to hire the individual or release them from the internship.</w:t>
      </w:r>
    </w:p>
    <w:p w:rsidR="002F7BF6" w:rsidRDefault="002F7BF6" w:rsidP="002F7BF6">
      <w:pPr>
        <w:pStyle w:val="ListParagraph"/>
        <w:spacing w:after="0" w:line="240" w:lineRule="auto"/>
        <w:ind w:left="2520"/>
        <w:rPr>
          <w:rFonts w:ascii="Arial" w:hAnsi="Arial" w:cs="Arial"/>
          <w:sz w:val="24"/>
          <w:szCs w:val="24"/>
        </w:rPr>
      </w:pPr>
    </w:p>
    <w:p w:rsidR="002F7BF6" w:rsidRPr="00B0181A" w:rsidRDefault="002F7BF6" w:rsidP="002F7BF6">
      <w:pPr>
        <w:pStyle w:val="ListParagraph"/>
        <w:spacing w:after="0" w:line="240" w:lineRule="auto"/>
        <w:ind w:left="2520"/>
        <w:jc w:val="center"/>
        <w:rPr>
          <w:rFonts w:ascii="Arial" w:hAnsi="Arial" w:cs="Arial"/>
          <w:sz w:val="24"/>
          <w:szCs w:val="24"/>
        </w:rPr>
      </w:pPr>
    </w:p>
    <w:p w:rsidR="00E31FDF" w:rsidRPr="009A7B93" w:rsidRDefault="00E31FDF" w:rsidP="009A7B93">
      <w:pPr>
        <w:spacing w:after="0"/>
        <w:rPr>
          <w:rFonts w:ascii="Arial" w:hAnsi="Arial" w:cs="Arial"/>
          <w:sz w:val="24"/>
          <w:szCs w:val="24"/>
          <w:highlight w:val="yellow"/>
        </w:rPr>
      </w:pPr>
    </w:p>
    <w:p w:rsidR="00066C55" w:rsidRPr="00D95BEB" w:rsidRDefault="00D95BEB" w:rsidP="009A7B93">
      <w:pPr>
        <w:spacing w:after="0"/>
        <w:rPr>
          <w:rFonts w:ascii="Arial" w:hAnsi="Arial" w:cs="Arial"/>
          <w:b/>
          <w:sz w:val="28"/>
          <w:szCs w:val="28"/>
        </w:rPr>
      </w:pPr>
      <w:r w:rsidRPr="00D95BEB">
        <w:rPr>
          <w:rFonts w:ascii="Arial" w:hAnsi="Arial" w:cs="Arial"/>
          <w:b/>
          <w:sz w:val="28"/>
          <w:szCs w:val="28"/>
        </w:rPr>
        <w:t>BUSINESS SERVICE REPRESENTATIVE</w:t>
      </w:r>
      <w:r w:rsidR="00451A57">
        <w:rPr>
          <w:rFonts w:ascii="Arial" w:hAnsi="Arial" w:cs="Arial"/>
          <w:b/>
          <w:sz w:val="28"/>
          <w:szCs w:val="28"/>
        </w:rPr>
        <w:t>S</w:t>
      </w:r>
      <w:r w:rsidRPr="00D95BEB">
        <w:rPr>
          <w:rFonts w:ascii="Arial" w:hAnsi="Arial" w:cs="Arial"/>
          <w:b/>
          <w:sz w:val="28"/>
          <w:szCs w:val="28"/>
        </w:rPr>
        <w:t xml:space="preserve"> TEAM</w:t>
      </w:r>
    </w:p>
    <w:p w:rsidR="00D95BEB" w:rsidRDefault="00D95BEB" w:rsidP="009A7B93">
      <w:pPr>
        <w:spacing w:after="0"/>
        <w:rPr>
          <w:rFonts w:ascii="Arial" w:hAnsi="Arial" w:cs="Arial"/>
          <w:sz w:val="24"/>
          <w:szCs w:val="24"/>
          <w:highlight w:val="yellow"/>
        </w:rPr>
      </w:pPr>
    </w:p>
    <w:p w:rsidR="00D95BEB" w:rsidRPr="00D95BEB" w:rsidRDefault="00D95BEB" w:rsidP="00062114">
      <w:pPr>
        <w:spacing w:after="0"/>
        <w:jc w:val="both"/>
        <w:rPr>
          <w:rFonts w:ascii="Arial" w:hAnsi="Arial" w:cs="Arial"/>
          <w:sz w:val="24"/>
          <w:szCs w:val="24"/>
        </w:rPr>
      </w:pPr>
      <w:r w:rsidRPr="00D95BEB">
        <w:rPr>
          <w:rFonts w:ascii="Arial" w:hAnsi="Arial" w:cs="Arial"/>
          <w:sz w:val="24"/>
          <w:szCs w:val="24"/>
        </w:rPr>
        <w:t xml:space="preserve">The </w:t>
      </w:r>
      <w:r w:rsidR="000E3E22">
        <w:rPr>
          <w:rFonts w:ascii="Arial" w:hAnsi="Arial" w:cs="Arial"/>
          <w:sz w:val="24"/>
          <w:szCs w:val="24"/>
        </w:rPr>
        <w:t xml:space="preserve">Western Piedmont Workforce Development Boards, </w:t>
      </w:r>
      <w:r w:rsidRPr="00D95BEB">
        <w:rPr>
          <w:rFonts w:ascii="Arial" w:hAnsi="Arial" w:cs="Arial"/>
          <w:sz w:val="24"/>
          <w:szCs w:val="24"/>
        </w:rPr>
        <w:t xml:space="preserve">NCWorks </w:t>
      </w:r>
      <w:r w:rsidR="000E3E22">
        <w:rPr>
          <w:rFonts w:ascii="Arial" w:hAnsi="Arial" w:cs="Arial"/>
          <w:sz w:val="24"/>
          <w:szCs w:val="24"/>
        </w:rPr>
        <w:t>Career Centers r</w:t>
      </w:r>
      <w:r w:rsidRPr="00D95BEB">
        <w:rPr>
          <w:rFonts w:ascii="Arial" w:hAnsi="Arial" w:cs="Arial"/>
          <w:sz w:val="24"/>
          <w:szCs w:val="24"/>
        </w:rPr>
        <w:t>ecognize businesses as prime customers and partners. The primary contact for planning and carrying out engagement activities with businesses is the Business Services Representative (BSR)</w:t>
      </w:r>
      <w:r w:rsidR="00C22125">
        <w:rPr>
          <w:rFonts w:ascii="Arial" w:hAnsi="Arial" w:cs="Arial"/>
          <w:sz w:val="24"/>
          <w:szCs w:val="24"/>
        </w:rPr>
        <w:t xml:space="preserve">. </w:t>
      </w:r>
      <w:r w:rsidRPr="00D95BEB">
        <w:rPr>
          <w:rFonts w:ascii="Arial" w:hAnsi="Arial" w:cs="Arial"/>
          <w:sz w:val="24"/>
          <w:szCs w:val="24"/>
        </w:rPr>
        <w:t xml:space="preserve">Business Services is a strategic extension of the </w:t>
      </w:r>
      <w:r>
        <w:rPr>
          <w:rFonts w:ascii="Arial" w:hAnsi="Arial" w:cs="Arial"/>
          <w:sz w:val="24"/>
          <w:szCs w:val="24"/>
        </w:rPr>
        <w:t xml:space="preserve">Local </w:t>
      </w:r>
      <w:r w:rsidRPr="00D95BEB">
        <w:rPr>
          <w:rFonts w:ascii="Arial" w:hAnsi="Arial" w:cs="Arial"/>
          <w:sz w:val="24"/>
          <w:szCs w:val="24"/>
        </w:rPr>
        <w:t>Workforce Board to build strategic collaborative partnerships with critical stakeholders, including economic development and education entities, for the purpose of designing and implementing appropriate business solutions. Business Services Representatives are highly focused on devel</w:t>
      </w:r>
      <w:r w:rsidR="00A00B7D">
        <w:rPr>
          <w:rFonts w:ascii="Arial" w:hAnsi="Arial" w:cs="Arial"/>
          <w:sz w:val="24"/>
          <w:szCs w:val="24"/>
        </w:rPr>
        <w:t>oping sector strategies to meet</w:t>
      </w:r>
      <w:r w:rsidRPr="00D95BEB">
        <w:rPr>
          <w:rFonts w:ascii="Arial" w:hAnsi="Arial" w:cs="Arial"/>
          <w:sz w:val="24"/>
          <w:szCs w:val="24"/>
        </w:rPr>
        <w:t xml:space="preserve"> </w:t>
      </w:r>
      <w:r w:rsidR="009E0C07">
        <w:rPr>
          <w:rFonts w:ascii="Arial" w:hAnsi="Arial" w:cs="Arial"/>
          <w:sz w:val="24"/>
          <w:szCs w:val="24"/>
        </w:rPr>
        <w:t xml:space="preserve">a business’s </w:t>
      </w:r>
      <w:r w:rsidRPr="009E0C07">
        <w:rPr>
          <w:rFonts w:ascii="Arial" w:hAnsi="Arial" w:cs="Arial"/>
          <w:sz w:val="24"/>
          <w:szCs w:val="24"/>
        </w:rPr>
        <w:t xml:space="preserve">talent </w:t>
      </w:r>
      <w:r w:rsidR="00A00B7D" w:rsidRPr="009E0C07">
        <w:rPr>
          <w:rFonts w:ascii="Arial" w:hAnsi="Arial" w:cs="Arial"/>
          <w:sz w:val="24"/>
          <w:szCs w:val="24"/>
        </w:rPr>
        <w:t xml:space="preserve">development </w:t>
      </w:r>
      <w:r w:rsidRPr="009E0C07">
        <w:rPr>
          <w:rFonts w:ascii="Arial" w:hAnsi="Arial" w:cs="Arial"/>
          <w:sz w:val="24"/>
          <w:szCs w:val="24"/>
        </w:rPr>
        <w:t>needs</w:t>
      </w:r>
      <w:r w:rsidRPr="00D95BEB">
        <w:rPr>
          <w:rFonts w:ascii="Arial" w:hAnsi="Arial" w:cs="Arial"/>
          <w:sz w:val="24"/>
          <w:szCs w:val="24"/>
        </w:rPr>
        <w:t>.</w:t>
      </w:r>
    </w:p>
    <w:p w:rsidR="00D95BEB" w:rsidRPr="00D95BEB" w:rsidRDefault="00D95BEB" w:rsidP="00D95BEB">
      <w:pPr>
        <w:spacing w:after="0"/>
        <w:rPr>
          <w:rFonts w:ascii="Arial" w:hAnsi="Arial" w:cs="Arial"/>
          <w:sz w:val="24"/>
          <w:szCs w:val="24"/>
        </w:rPr>
      </w:pPr>
    </w:p>
    <w:p w:rsidR="00D95BEB" w:rsidRPr="00D95BEB" w:rsidRDefault="00D95BEB" w:rsidP="00062114">
      <w:pPr>
        <w:pStyle w:val="ListParagraph"/>
        <w:numPr>
          <w:ilvl w:val="0"/>
          <w:numId w:val="5"/>
        </w:numPr>
        <w:spacing w:after="0"/>
        <w:jc w:val="both"/>
        <w:rPr>
          <w:rFonts w:ascii="Arial" w:hAnsi="Arial" w:cs="Arial"/>
          <w:sz w:val="24"/>
          <w:szCs w:val="24"/>
        </w:rPr>
      </w:pPr>
      <w:r w:rsidRPr="00D95BEB">
        <w:rPr>
          <w:rFonts w:ascii="Arial" w:hAnsi="Arial" w:cs="Arial"/>
          <w:sz w:val="24"/>
          <w:szCs w:val="24"/>
        </w:rPr>
        <w:t>Business Services Representatives’ main business contact is the business suite executive, i.e., owner, president, CEO, COO.</w:t>
      </w:r>
    </w:p>
    <w:p w:rsidR="00D95BEB" w:rsidRPr="00D95BEB" w:rsidRDefault="00D95BEB" w:rsidP="00062114">
      <w:pPr>
        <w:pStyle w:val="ListParagraph"/>
        <w:numPr>
          <w:ilvl w:val="0"/>
          <w:numId w:val="5"/>
        </w:numPr>
        <w:spacing w:after="0"/>
        <w:jc w:val="both"/>
        <w:rPr>
          <w:rFonts w:ascii="Arial" w:hAnsi="Arial" w:cs="Arial"/>
          <w:sz w:val="24"/>
          <w:szCs w:val="24"/>
        </w:rPr>
      </w:pPr>
      <w:r w:rsidRPr="00D95BEB">
        <w:rPr>
          <w:rFonts w:ascii="Arial" w:hAnsi="Arial" w:cs="Arial"/>
          <w:sz w:val="24"/>
          <w:szCs w:val="24"/>
        </w:rPr>
        <w:t>Additional business contacts may include Human Resource Director</w:t>
      </w:r>
      <w:r w:rsidR="00700A5A">
        <w:rPr>
          <w:rFonts w:ascii="Arial" w:hAnsi="Arial" w:cs="Arial"/>
          <w:sz w:val="24"/>
          <w:szCs w:val="24"/>
        </w:rPr>
        <w:t xml:space="preserve">, </w:t>
      </w:r>
      <w:r w:rsidRPr="00D95BEB">
        <w:rPr>
          <w:rFonts w:ascii="Arial" w:hAnsi="Arial" w:cs="Arial"/>
          <w:sz w:val="24"/>
          <w:szCs w:val="24"/>
        </w:rPr>
        <w:t>Manager</w:t>
      </w:r>
      <w:r w:rsidR="00700A5A">
        <w:rPr>
          <w:rFonts w:ascii="Arial" w:hAnsi="Arial" w:cs="Arial"/>
          <w:sz w:val="24"/>
          <w:szCs w:val="24"/>
        </w:rPr>
        <w:t xml:space="preserve">, </w:t>
      </w:r>
      <w:r w:rsidRPr="00D95BEB">
        <w:rPr>
          <w:rFonts w:ascii="Arial" w:hAnsi="Arial" w:cs="Arial"/>
          <w:sz w:val="24"/>
          <w:szCs w:val="24"/>
        </w:rPr>
        <w:t>or business representatives authorized to conduct businesses on behalf of the company.</w:t>
      </w:r>
    </w:p>
    <w:p w:rsidR="00D95BEB" w:rsidRPr="00D95BEB" w:rsidRDefault="00D95BEB" w:rsidP="00062114">
      <w:pPr>
        <w:pStyle w:val="ListParagraph"/>
        <w:numPr>
          <w:ilvl w:val="0"/>
          <w:numId w:val="5"/>
        </w:numPr>
        <w:spacing w:after="0"/>
        <w:jc w:val="both"/>
        <w:rPr>
          <w:rFonts w:ascii="Arial" w:hAnsi="Arial" w:cs="Arial"/>
          <w:sz w:val="24"/>
          <w:szCs w:val="24"/>
        </w:rPr>
      </w:pPr>
      <w:r w:rsidRPr="00D95BEB">
        <w:rPr>
          <w:rFonts w:ascii="Arial" w:hAnsi="Arial" w:cs="Arial"/>
          <w:sz w:val="24"/>
          <w:szCs w:val="24"/>
        </w:rPr>
        <w:t xml:space="preserve">Business Services Representatives </w:t>
      </w:r>
      <w:r w:rsidRPr="00C22125">
        <w:rPr>
          <w:rFonts w:ascii="Arial" w:hAnsi="Arial" w:cs="Arial"/>
          <w:sz w:val="24"/>
          <w:szCs w:val="24"/>
          <w:u w:val="single"/>
        </w:rPr>
        <w:t>listen</w:t>
      </w:r>
      <w:r w:rsidRPr="00D95BEB">
        <w:rPr>
          <w:rFonts w:ascii="Arial" w:hAnsi="Arial" w:cs="Arial"/>
          <w:sz w:val="24"/>
          <w:szCs w:val="24"/>
        </w:rPr>
        <w:t xml:space="preserve"> to businesses’ needs and develop responsive, system-wide customized solutions, provide meaningful workforce intelligence so businesses can meet their talent needs and act as champions of change to ensure service delivery responds to aggregate business demand. A more inclusive strategy positively affects businesses’ competitiveness in the state. </w:t>
      </w:r>
    </w:p>
    <w:p w:rsidR="00D95BEB" w:rsidRPr="00D95BEB" w:rsidRDefault="00D95BEB" w:rsidP="00062114">
      <w:pPr>
        <w:spacing w:after="0"/>
        <w:jc w:val="both"/>
        <w:rPr>
          <w:rFonts w:ascii="Arial" w:hAnsi="Arial" w:cs="Arial"/>
          <w:sz w:val="24"/>
          <w:szCs w:val="24"/>
        </w:rPr>
      </w:pPr>
    </w:p>
    <w:p w:rsidR="00E46264" w:rsidRDefault="00E46264" w:rsidP="00D95BEB">
      <w:pPr>
        <w:spacing w:after="0"/>
        <w:rPr>
          <w:rFonts w:ascii="Arial" w:hAnsi="Arial" w:cs="Arial"/>
          <w:b/>
          <w:sz w:val="24"/>
          <w:szCs w:val="24"/>
        </w:rPr>
      </w:pPr>
    </w:p>
    <w:p w:rsidR="00D95BEB" w:rsidRPr="00D95BEB" w:rsidRDefault="00D95BEB" w:rsidP="00D95BEB">
      <w:pPr>
        <w:spacing w:after="0"/>
        <w:rPr>
          <w:rFonts w:ascii="Arial" w:hAnsi="Arial" w:cs="Arial"/>
          <w:b/>
          <w:sz w:val="24"/>
          <w:szCs w:val="24"/>
        </w:rPr>
      </w:pPr>
      <w:r w:rsidRPr="00D95BEB">
        <w:rPr>
          <w:rFonts w:ascii="Arial" w:hAnsi="Arial" w:cs="Arial"/>
          <w:b/>
          <w:sz w:val="24"/>
          <w:szCs w:val="24"/>
        </w:rPr>
        <w:t>Principle Duties and Responsibilities</w:t>
      </w:r>
    </w:p>
    <w:p w:rsidR="00D95BEB" w:rsidRPr="00D95BEB" w:rsidRDefault="00D95BEB" w:rsidP="00D95BEB">
      <w:pPr>
        <w:spacing w:after="0"/>
        <w:rPr>
          <w:rFonts w:ascii="Arial" w:hAnsi="Arial" w:cs="Arial"/>
          <w:sz w:val="24"/>
          <w:szCs w:val="24"/>
        </w:rPr>
      </w:pPr>
    </w:p>
    <w:p w:rsidR="00D95BEB" w:rsidRPr="00D95BEB" w:rsidRDefault="00D95BEB" w:rsidP="00062114">
      <w:pPr>
        <w:spacing w:after="0"/>
        <w:jc w:val="both"/>
        <w:rPr>
          <w:rFonts w:ascii="Arial" w:hAnsi="Arial" w:cs="Arial"/>
          <w:sz w:val="24"/>
          <w:szCs w:val="24"/>
        </w:rPr>
      </w:pPr>
      <w:r w:rsidRPr="00D95BEB">
        <w:rPr>
          <w:rFonts w:ascii="Arial" w:hAnsi="Arial" w:cs="Arial"/>
          <w:sz w:val="24"/>
          <w:szCs w:val="24"/>
        </w:rPr>
        <w:t>The Business Services Representative is positioned to carry out unique responsibilities that will a</w:t>
      </w:r>
      <w:r w:rsidR="00BB1041">
        <w:rPr>
          <w:rFonts w:ascii="Arial" w:hAnsi="Arial" w:cs="Arial"/>
          <w:sz w:val="24"/>
          <w:szCs w:val="24"/>
        </w:rPr>
        <w:t>dd value to the success of a business</w:t>
      </w:r>
      <w:r w:rsidRPr="00D95BEB">
        <w:rPr>
          <w:rFonts w:ascii="Arial" w:hAnsi="Arial" w:cs="Arial"/>
          <w:sz w:val="24"/>
          <w:szCs w:val="24"/>
        </w:rPr>
        <w:t xml:space="preserve"> to find and retain talent and to build business competitiveness.  Primarily, the Business Service</w:t>
      </w:r>
      <w:r w:rsidR="00BB1041">
        <w:rPr>
          <w:rFonts w:ascii="Arial" w:hAnsi="Arial" w:cs="Arial"/>
          <w:sz w:val="24"/>
          <w:szCs w:val="24"/>
        </w:rPr>
        <w:t>s Representative will focus on these</w:t>
      </w:r>
      <w:r w:rsidRPr="00D95BEB">
        <w:rPr>
          <w:rFonts w:ascii="Arial" w:hAnsi="Arial" w:cs="Arial"/>
          <w:sz w:val="24"/>
          <w:szCs w:val="24"/>
        </w:rPr>
        <w:t xml:space="preserve"> essential duties:</w:t>
      </w:r>
    </w:p>
    <w:p w:rsidR="00D95BEB" w:rsidRPr="00D95BEB" w:rsidRDefault="00D95BEB" w:rsidP="00D95BEB">
      <w:pPr>
        <w:spacing w:after="0"/>
        <w:rPr>
          <w:rFonts w:ascii="Arial" w:hAnsi="Arial" w:cs="Arial"/>
          <w:sz w:val="24"/>
          <w:szCs w:val="24"/>
        </w:rPr>
      </w:pPr>
    </w:p>
    <w:p w:rsidR="00D95BEB" w:rsidRPr="00391CE9" w:rsidRDefault="00427BE8" w:rsidP="00D95BEB">
      <w:pPr>
        <w:pStyle w:val="ListParagraph"/>
        <w:numPr>
          <w:ilvl w:val="0"/>
          <w:numId w:val="6"/>
        </w:numPr>
        <w:spacing w:after="0"/>
        <w:rPr>
          <w:rFonts w:ascii="Arial" w:hAnsi="Arial" w:cs="Arial"/>
          <w:sz w:val="24"/>
          <w:szCs w:val="24"/>
        </w:rPr>
      </w:pPr>
      <w:r w:rsidRPr="00391CE9">
        <w:rPr>
          <w:rFonts w:ascii="Arial" w:hAnsi="Arial" w:cs="Arial"/>
          <w:sz w:val="24"/>
          <w:szCs w:val="24"/>
        </w:rPr>
        <w:t>L</w:t>
      </w:r>
      <w:r w:rsidR="00D95BEB" w:rsidRPr="00391CE9">
        <w:rPr>
          <w:rFonts w:ascii="Arial" w:hAnsi="Arial" w:cs="Arial"/>
          <w:sz w:val="24"/>
          <w:szCs w:val="24"/>
        </w:rPr>
        <w:t>ink</w:t>
      </w:r>
      <w:r w:rsidR="00391CE9" w:rsidRPr="00391CE9">
        <w:rPr>
          <w:rFonts w:ascii="Arial" w:hAnsi="Arial" w:cs="Arial"/>
          <w:sz w:val="24"/>
          <w:szCs w:val="24"/>
        </w:rPr>
        <w:t>ing</w:t>
      </w:r>
      <w:r w:rsidR="00D95BEB" w:rsidRPr="00391CE9">
        <w:rPr>
          <w:rFonts w:ascii="Arial" w:hAnsi="Arial" w:cs="Arial"/>
          <w:sz w:val="24"/>
          <w:szCs w:val="24"/>
        </w:rPr>
        <w:t xml:space="preserve"> </w:t>
      </w:r>
      <w:r w:rsidRPr="00391CE9">
        <w:rPr>
          <w:rFonts w:ascii="Arial" w:hAnsi="Arial" w:cs="Arial"/>
          <w:sz w:val="24"/>
          <w:szCs w:val="24"/>
        </w:rPr>
        <w:t>businesses</w:t>
      </w:r>
      <w:r w:rsidR="00D95BEB" w:rsidRPr="00391CE9">
        <w:rPr>
          <w:rFonts w:ascii="Arial" w:hAnsi="Arial" w:cs="Arial"/>
          <w:sz w:val="24"/>
          <w:szCs w:val="24"/>
        </w:rPr>
        <w:t xml:space="preserve"> with the NCWorks </w:t>
      </w:r>
      <w:r w:rsidRPr="00391CE9">
        <w:rPr>
          <w:rFonts w:ascii="Arial" w:hAnsi="Arial" w:cs="Arial"/>
          <w:sz w:val="24"/>
          <w:szCs w:val="24"/>
        </w:rPr>
        <w:t>job management</w:t>
      </w:r>
      <w:r w:rsidR="00D95BEB" w:rsidRPr="00391CE9">
        <w:rPr>
          <w:rFonts w:ascii="Arial" w:hAnsi="Arial" w:cs="Arial"/>
          <w:sz w:val="24"/>
          <w:szCs w:val="24"/>
        </w:rPr>
        <w:t xml:space="preserve"> system through critical information exchange </w:t>
      </w:r>
    </w:p>
    <w:p w:rsidR="00D95BEB" w:rsidRPr="00391CE9" w:rsidRDefault="00427BE8" w:rsidP="00D95BEB">
      <w:pPr>
        <w:pStyle w:val="ListParagraph"/>
        <w:numPr>
          <w:ilvl w:val="0"/>
          <w:numId w:val="6"/>
        </w:numPr>
        <w:spacing w:after="0"/>
        <w:rPr>
          <w:rFonts w:ascii="Arial" w:hAnsi="Arial" w:cs="Arial"/>
          <w:sz w:val="24"/>
          <w:szCs w:val="24"/>
        </w:rPr>
      </w:pPr>
      <w:r w:rsidRPr="00391CE9">
        <w:rPr>
          <w:rFonts w:ascii="Arial" w:hAnsi="Arial" w:cs="Arial"/>
          <w:sz w:val="24"/>
          <w:szCs w:val="24"/>
        </w:rPr>
        <w:t>E</w:t>
      </w:r>
      <w:r w:rsidR="00D95BEB" w:rsidRPr="00391CE9">
        <w:rPr>
          <w:rFonts w:ascii="Arial" w:hAnsi="Arial" w:cs="Arial"/>
          <w:sz w:val="24"/>
          <w:szCs w:val="24"/>
        </w:rPr>
        <w:t>ngag</w:t>
      </w:r>
      <w:r w:rsidR="00391CE9" w:rsidRPr="00391CE9">
        <w:rPr>
          <w:rFonts w:ascii="Arial" w:hAnsi="Arial" w:cs="Arial"/>
          <w:sz w:val="24"/>
          <w:szCs w:val="24"/>
        </w:rPr>
        <w:t>ing</w:t>
      </w:r>
      <w:r w:rsidR="00D95BEB" w:rsidRPr="00391CE9">
        <w:rPr>
          <w:rFonts w:ascii="Arial" w:hAnsi="Arial" w:cs="Arial"/>
          <w:sz w:val="24"/>
          <w:szCs w:val="24"/>
        </w:rPr>
        <w:t xml:space="preserve"> </w:t>
      </w:r>
      <w:r w:rsidRPr="00391CE9">
        <w:rPr>
          <w:rFonts w:ascii="Arial" w:hAnsi="Arial" w:cs="Arial"/>
          <w:sz w:val="24"/>
          <w:szCs w:val="24"/>
        </w:rPr>
        <w:t>business</w:t>
      </w:r>
      <w:r w:rsidR="001F2B8F" w:rsidRPr="00391CE9">
        <w:rPr>
          <w:rFonts w:ascii="Arial" w:hAnsi="Arial" w:cs="Arial"/>
          <w:sz w:val="24"/>
          <w:szCs w:val="24"/>
        </w:rPr>
        <w:t>es</w:t>
      </w:r>
      <w:r w:rsidR="00D95BEB" w:rsidRPr="00391CE9">
        <w:rPr>
          <w:rFonts w:ascii="Arial" w:hAnsi="Arial" w:cs="Arial"/>
          <w:sz w:val="24"/>
          <w:szCs w:val="24"/>
        </w:rPr>
        <w:t xml:space="preserve"> in talent development activities</w:t>
      </w:r>
    </w:p>
    <w:p w:rsidR="00D95BEB" w:rsidRPr="00391CE9" w:rsidRDefault="00391CE9" w:rsidP="00D95BEB">
      <w:pPr>
        <w:pStyle w:val="ListParagraph"/>
        <w:numPr>
          <w:ilvl w:val="0"/>
          <w:numId w:val="6"/>
        </w:numPr>
        <w:spacing w:after="0"/>
        <w:rPr>
          <w:rFonts w:ascii="Arial" w:hAnsi="Arial" w:cs="Arial"/>
          <w:sz w:val="24"/>
          <w:szCs w:val="24"/>
        </w:rPr>
      </w:pPr>
      <w:r w:rsidRPr="00391CE9">
        <w:rPr>
          <w:rFonts w:ascii="Arial" w:hAnsi="Arial" w:cs="Arial"/>
          <w:sz w:val="24"/>
          <w:szCs w:val="24"/>
        </w:rPr>
        <w:t>Developing</w:t>
      </w:r>
      <w:r w:rsidR="00D95BEB" w:rsidRPr="00391CE9">
        <w:rPr>
          <w:rFonts w:ascii="Arial" w:hAnsi="Arial" w:cs="Arial"/>
          <w:sz w:val="24"/>
          <w:szCs w:val="24"/>
        </w:rPr>
        <w:t xml:space="preserve"> and implement</w:t>
      </w:r>
      <w:r w:rsidRPr="00391CE9">
        <w:rPr>
          <w:rFonts w:ascii="Arial" w:hAnsi="Arial" w:cs="Arial"/>
          <w:sz w:val="24"/>
          <w:szCs w:val="24"/>
        </w:rPr>
        <w:t>ing</w:t>
      </w:r>
      <w:r w:rsidR="00D95BEB" w:rsidRPr="00391CE9">
        <w:rPr>
          <w:rFonts w:ascii="Arial" w:hAnsi="Arial" w:cs="Arial"/>
          <w:sz w:val="24"/>
          <w:szCs w:val="24"/>
        </w:rPr>
        <w:t xml:space="preserve"> diverse solutions that meet </w:t>
      </w:r>
      <w:r w:rsidR="00427BE8" w:rsidRPr="00391CE9">
        <w:rPr>
          <w:rFonts w:ascii="Arial" w:hAnsi="Arial" w:cs="Arial"/>
          <w:sz w:val="24"/>
          <w:szCs w:val="24"/>
        </w:rPr>
        <w:t>a business’s</w:t>
      </w:r>
      <w:r w:rsidR="00D95BEB" w:rsidRPr="00391CE9">
        <w:rPr>
          <w:rFonts w:ascii="Arial" w:hAnsi="Arial" w:cs="Arial"/>
          <w:sz w:val="24"/>
          <w:szCs w:val="24"/>
        </w:rPr>
        <w:t xml:space="preserve"> workforce needs</w:t>
      </w:r>
    </w:p>
    <w:p w:rsidR="00D95BEB" w:rsidRPr="00391CE9" w:rsidRDefault="00427BE8" w:rsidP="00D95BEB">
      <w:pPr>
        <w:pStyle w:val="ListParagraph"/>
        <w:numPr>
          <w:ilvl w:val="0"/>
          <w:numId w:val="6"/>
        </w:numPr>
        <w:spacing w:after="0"/>
        <w:rPr>
          <w:rFonts w:ascii="Arial" w:hAnsi="Arial" w:cs="Arial"/>
          <w:sz w:val="24"/>
          <w:szCs w:val="24"/>
        </w:rPr>
      </w:pPr>
      <w:r w:rsidRPr="00391CE9">
        <w:rPr>
          <w:rFonts w:ascii="Arial" w:hAnsi="Arial" w:cs="Arial"/>
          <w:sz w:val="24"/>
          <w:szCs w:val="24"/>
        </w:rPr>
        <w:t>Participat</w:t>
      </w:r>
      <w:r w:rsidR="00391CE9" w:rsidRPr="00391CE9">
        <w:rPr>
          <w:rFonts w:ascii="Arial" w:hAnsi="Arial" w:cs="Arial"/>
          <w:sz w:val="24"/>
          <w:szCs w:val="24"/>
        </w:rPr>
        <w:t>ing</w:t>
      </w:r>
      <w:r w:rsidR="00D95BEB" w:rsidRPr="00391CE9">
        <w:rPr>
          <w:rFonts w:ascii="Arial" w:hAnsi="Arial" w:cs="Arial"/>
          <w:sz w:val="24"/>
          <w:szCs w:val="24"/>
        </w:rPr>
        <w:t xml:space="preserve"> in strategic economic development activities</w:t>
      </w:r>
    </w:p>
    <w:p w:rsidR="00602CB2" w:rsidRPr="00391CE9" w:rsidRDefault="001F2B8F" w:rsidP="00602CB2">
      <w:pPr>
        <w:pStyle w:val="ListParagraph"/>
        <w:numPr>
          <w:ilvl w:val="0"/>
          <w:numId w:val="6"/>
        </w:numPr>
        <w:spacing w:after="0"/>
        <w:rPr>
          <w:rFonts w:ascii="Arial" w:hAnsi="Arial" w:cs="Arial"/>
          <w:sz w:val="24"/>
          <w:szCs w:val="24"/>
        </w:rPr>
      </w:pPr>
      <w:r w:rsidRPr="00391CE9">
        <w:rPr>
          <w:rFonts w:ascii="Arial" w:hAnsi="Arial" w:cs="Arial"/>
          <w:sz w:val="24"/>
          <w:szCs w:val="24"/>
        </w:rPr>
        <w:t>Analyz</w:t>
      </w:r>
      <w:r w:rsidR="00391CE9" w:rsidRPr="00391CE9">
        <w:rPr>
          <w:rFonts w:ascii="Arial" w:hAnsi="Arial" w:cs="Arial"/>
          <w:sz w:val="24"/>
          <w:szCs w:val="24"/>
        </w:rPr>
        <w:t>ing</w:t>
      </w:r>
      <w:r w:rsidRPr="00391CE9">
        <w:rPr>
          <w:rFonts w:ascii="Arial" w:hAnsi="Arial" w:cs="Arial"/>
          <w:sz w:val="24"/>
          <w:szCs w:val="24"/>
        </w:rPr>
        <w:t xml:space="preserve"> and </w:t>
      </w:r>
      <w:r w:rsidR="00391CE9" w:rsidRPr="00391CE9">
        <w:rPr>
          <w:rFonts w:ascii="Arial" w:hAnsi="Arial" w:cs="Arial"/>
          <w:sz w:val="24"/>
          <w:szCs w:val="24"/>
        </w:rPr>
        <w:t xml:space="preserve">delivering </w:t>
      </w:r>
      <w:r w:rsidRPr="00391CE9">
        <w:rPr>
          <w:rFonts w:ascii="Arial" w:hAnsi="Arial" w:cs="Arial"/>
          <w:sz w:val="24"/>
          <w:szCs w:val="24"/>
        </w:rPr>
        <w:t>current</w:t>
      </w:r>
      <w:r w:rsidR="00602CB2" w:rsidRPr="00391CE9">
        <w:rPr>
          <w:rFonts w:ascii="Arial" w:hAnsi="Arial" w:cs="Arial"/>
          <w:sz w:val="24"/>
          <w:szCs w:val="24"/>
        </w:rPr>
        <w:t xml:space="preserve"> </w:t>
      </w:r>
      <w:r w:rsidR="00427BE8" w:rsidRPr="00391CE9">
        <w:rPr>
          <w:rFonts w:ascii="Arial" w:hAnsi="Arial" w:cs="Arial"/>
          <w:sz w:val="24"/>
          <w:szCs w:val="24"/>
        </w:rPr>
        <w:t xml:space="preserve">labor market </w:t>
      </w:r>
      <w:r w:rsidRPr="00391CE9">
        <w:rPr>
          <w:rFonts w:ascii="Arial" w:hAnsi="Arial" w:cs="Arial"/>
          <w:sz w:val="24"/>
          <w:szCs w:val="24"/>
        </w:rPr>
        <w:t>information</w:t>
      </w:r>
    </w:p>
    <w:p w:rsidR="00602CB2" w:rsidRPr="00391CE9" w:rsidRDefault="001F2B8F" w:rsidP="00602CB2">
      <w:pPr>
        <w:pStyle w:val="ListParagraph"/>
        <w:numPr>
          <w:ilvl w:val="0"/>
          <w:numId w:val="6"/>
        </w:numPr>
        <w:spacing w:after="0"/>
        <w:rPr>
          <w:rFonts w:ascii="Arial" w:hAnsi="Arial" w:cs="Arial"/>
          <w:sz w:val="24"/>
          <w:szCs w:val="24"/>
        </w:rPr>
      </w:pPr>
      <w:r w:rsidRPr="00391CE9">
        <w:rPr>
          <w:rFonts w:ascii="Arial" w:hAnsi="Arial" w:cs="Arial"/>
          <w:sz w:val="24"/>
          <w:szCs w:val="24"/>
        </w:rPr>
        <w:t>Recogniz</w:t>
      </w:r>
      <w:r w:rsidR="00391CE9" w:rsidRPr="00391CE9">
        <w:rPr>
          <w:rFonts w:ascii="Arial" w:hAnsi="Arial" w:cs="Arial"/>
          <w:sz w:val="24"/>
          <w:szCs w:val="24"/>
        </w:rPr>
        <w:t>ing</w:t>
      </w:r>
      <w:r w:rsidRPr="00391CE9">
        <w:rPr>
          <w:rFonts w:ascii="Arial" w:hAnsi="Arial" w:cs="Arial"/>
          <w:sz w:val="24"/>
          <w:szCs w:val="24"/>
        </w:rPr>
        <w:t xml:space="preserve"> and act</w:t>
      </w:r>
      <w:r w:rsidR="00391CE9" w:rsidRPr="00391CE9">
        <w:rPr>
          <w:rFonts w:ascii="Arial" w:hAnsi="Arial" w:cs="Arial"/>
          <w:sz w:val="24"/>
          <w:szCs w:val="24"/>
        </w:rPr>
        <w:t>ing</w:t>
      </w:r>
      <w:r w:rsidR="00602CB2" w:rsidRPr="00391CE9">
        <w:rPr>
          <w:rFonts w:ascii="Arial" w:hAnsi="Arial" w:cs="Arial"/>
          <w:sz w:val="24"/>
          <w:szCs w:val="24"/>
        </w:rPr>
        <w:t xml:space="preserve"> on ar</w:t>
      </w:r>
      <w:r w:rsidR="00427BE8" w:rsidRPr="00391CE9">
        <w:rPr>
          <w:rFonts w:ascii="Arial" w:hAnsi="Arial" w:cs="Arial"/>
          <w:sz w:val="24"/>
          <w:szCs w:val="24"/>
        </w:rPr>
        <w:t>eas of improvement for business s</w:t>
      </w:r>
      <w:r w:rsidR="00602CB2" w:rsidRPr="00391CE9">
        <w:rPr>
          <w:rFonts w:ascii="Arial" w:hAnsi="Arial" w:cs="Arial"/>
          <w:sz w:val="24"/>
          <w:szCs w:val="24"/>
        </w:rPr>
        <w:t xml:space="preserve">atisfaction with </w:t>
      </w:r>
      <w:r w:rsidR="00427BE8" w:rsidRPr="00391CE9">
        <w:rPr>
          <w:rFonts w:ascii="Arial" w:hAnsi="Arial" w:cs="Arial"/>
          <w:sz w:val="24"/>
          <w:szCs w:val="24"/>
        </w:rPr>
        <w:t xml:space="preserve">our local area </w:t>
      </w:r>
      <w:r w:rsidR="00602CB2" w:rsidRPr="00391CE9">
        <w:rPr>
          <w:rFonts w:ascii="Arial" w:hAnsi="Arial" w:cs="Arial"/>
          <w:sz w:val="24"/>
          <w:szCs w:val="24"/>
        </w:rPr>
        <w:t>NCWorks Career Center services</w:t>
      </w:r>
    </w:p>
    <w:p w:rsidR="00D95BEB" w:rsidRPr="00391CE9" w:rsidRDefault="00427BE8" w:rsidP="00D95BEB">
      <w:pPr>
        <w:pStyle w:val="ListParagraph"/>
        <w:numPr>
          <w:ilvl w:val="0"/>
          <w:numId w:val="7"/>
        </w:numPr>
        <w:spacing w:after="0"/>
        <w:rPr>
          <w:rFonts w:ascii="Arial" w:hAnsi="Arial" w:cs="Arial"/>
          <w:sz w:val="24"/>
          <w:szCs w:val="24"/>
        </w:rPr>
      </w:pPr>
      <w:r w:rsidRPr="00391CE9">
        <w:rPr>
          <w:rFonts w:ascii="Arial" w:hAnsi="Arial" w:cs="Arial"/>
          <w:sz w:val="24"/>
          <w:szCs w:val="24"/>
        </w:rPr>
        <w:t>B</w:t>
      </w:r>
      <w:r w:rsidR="00D95BEB" w:rsidRPr="00391CE9">
        <w:rPr>
          <w:rFonts w:ascii="Arial" w:hAnsi="Arial" w:cs="Arial"/>
          <w:sz w:val="24"/>
          <w:szCs w:val="24"/>
        </w:rPr>
        <w:t>uild</w:t>
      </w:r>
      <w:r w:rsidR="00391CE9" w:rsidRPr="00391CE9">
        <w:rPr>
          <w:rFonts w:ascii="Arial" w:hAnsi="Arial" w:cs="Arial"/>
          <w:sz w:val="24"/>
          <w:szCs w:val="24"/>
        </w:rPr>
        <w:t>ing</w:t>
      </w:r>
      <w:r w:rsidR="00D95BEB" w:rsidRPr="00391CE9">
        <w:rPr>
          <w:rFonts w:ascii="Arial" w:hAnsi="Arial" w:cs="Arial"/>
          <w:sz w:val="24"/>
          <w:szCs w:val="24"/>
        </w:rPr>
        <w:t xml:space="preserve"> long-term </w:t>
      </w:r>
      <w:r w:rsidRPr="00391CE9">
        <w:rPr>
          <w:rFonts w:ascii="Arial" w:hAnsi="Arial" w:cs="Arial"/>
          <w:sz w:val="24"/>
          <w:szCs w:val="24"/>
        </w:rPr>
        <w:t>valua</w:t>
      </w:r>
      <w:r w:rsidR="000D4F33" w:rsidRPr="00391CE9">
        <w:rPr>
          <w:rFonts w:ascii="Arial" w:hAnsi="Arial" w:cs="Arial"/>
          <w:sz w:val="24"/>
          <w:szCs w:val="24"/>
        </w:rPr>
        <w:t>ble relationships with businesse</w:t>
      </w:r>
      <w:r w:rsidRPr="00391CE9">
        <w:rPr>
          <w:rFonts w:ascii="Arial" w:hAnsi="Arial" w:cs="Arial"/>
          <w:sz w:val="24"/>
          <w:szCs w:val="24"/>
        </w:rPr>
        <w:t>s</w:t>
      </w:r>
    </w:p>
    <w:p w:rsidR="00D95BEB" w:rsidRPr="00391CE9" w:rsidRDefault="00427BE8" w:rsidP="00D95BEB">
      <w:pPr>
        <w:pStyle w:val="ListParagraph"/>
        <w:numPr>
          <w:ilvl w:val="0"/>
          <w:numId w:val="7"/>
        </w:numPr>
        <w:spacing w:after="0"/>
        <w:rPr>
          <w:rFonts w:ascii="Arial" w:hAnsi="Arial" w:cs="Arial"/>
          <w:sz w:val="24"/>
          <w:szCs w:val="24"/>
        </w:rPr>
      </w:pPr>
      <w:r w:rsidRPr="00391CE9">
        <w:rPr>
          <w:rFonts w:ascii="Arial" w:hAnsi="Arial" w:cs="Arial"/>
          <w:sz w:val="24"/>
          <w:szCs w:val="24"/>
        </w:rPr>
        <w:t>C</w:t>
      </w:r>
      <w:r w:rsidR="0095096F" w:rsidRPr="00391CE9">
        <w:rPr>
          <w:rFonts w:ascii="Arial" w:hAnsi="Arial" w:cs="Arial"/>
          <w:sz w:val="24"/>
          <w:szCs w:val="24"/>
        </w:rPr>
        <w:t>ollaborat</w:t>
      </w:r>
      <w:r w:rsidR="00391CE9" w:rsidRPr="00391CE9">
        <w:rPr>
          <w:rFonts w:ascii="Arial" w:hAnsi="Arial" w:cs="Arial"/>
          <w:sz w:val="24"/>
          <w:szCs w:val="24"/>
        </w:rPr>
        <w:t>ing</w:t>
      </w:r>
      <w:r w:rsidR="00D95BEB" w:rsidRPr="00391CE9">
        <w:rPr>
          <w:rFonts w:ascii="Arial" w:hAnsi="Arial" w:cs="Arial"/>
          <w:sz w:val="24"/>
          <w:szCs w:val="24"/>
        </w:rPr>
        <w:t xml:space="preserve"> with education partners </w:t>
      </w:r>
      <w:r w:rsidR="0095096F" w:rsidRPr="00391CE9">
        <w:rPr>
          <w:rFonts w:ascii="Arial" w:hAnsi="Arial" w:cs="Arial"/>
          <w:sz w:val="24"/>
          <w:szCs w:val="24"/>
        </w:rPr>
        <w:t>to close identified skills gaps</w:t>
      </w:r>
    </w:p>
    <w:p w:rsidR="0095096F" w:rsidRPr="00391CE9" w:rsidRDefault="00A00B7D" w:rsidP="00D95BEB">
      <w:pPr>
        <w:pStyle w:val="ListParagraph"/>
        <w:numPr>
          <w:ilvl w:val="0"/>
          <w:numId w:val="7"/>
        </w:numPr>
        <w:spacing w:after="0"/>
        <w:rPr>
          <w:rFonts w:ascii="Arial" w:hAnsi="Arial" w:cs="Arial"/>
          <w:sz w:val="24"/>
          <w:szCs w:val="24"/>
        </w:rPr>
      </w:pPr>
      <w:r w:rsidRPr="00391CE9">
        <w:rPr>
          <w:rFonts w:ascii="Arial" w:hAnsi="Arial" w:cs="Arial"/>
          <w:sz w:val="24"/>
          <w:szCs w:val="24"/>
        </w:rPr>
        <w:t>Coordinat</w:t>
      </w:r>
      <w:r w:rsidR="00391CE9" w:rsidRPr="00391CE9">
        <w:rPr>
          <w:rFonts w:ascii="Arial" w:hAnsi="Arial" w:cs="Arial"/>
          <w:sz w:val="24"/>
          <w:szCs w:val="24"/>
        </w:rPr>
        <w:t>ing</w:t>
      </w:r>
      <w:r w:rsidRPr="00391CE9">
        <w:rPr>
          <w:rFonts w:ascii="Arial" w:hAnsi="Arial" w:cs="Arial"/>
          <w:sz w:val="24"/>
          <w:szCs w:val="24"/>
        </w:rPr>
        <w:t xml:space="preserve"> business engagement with partner agencies</w:t>
      </w:r>
    </w:p>
    <w:p w:rsidR="00796AEB" w:rsidRPr="009A7B93" w:rsidRDefault="00796AEB" w:rsidP="009A7B93">
      <w:pPr>
        <w:spacing w:after="0"/>
        <w:rPr>
          <w:rFonts w:ascii="Arial" w:hAnsi="Arial" w:cs="Arial"/>
          <w:sz w:val="24"/>
          <w:szCs w:val="24"/>
        </w:rPr>
      </w:pPr>
      <w:bookmarkStart w:id="0" w:name="_Hlk533024475"/>
    </w:p>
    <w:bookmarkEnd w:id="0"/>
    <w:p w:rsidR="002F7BF6" w:rsidRDefault="002F7BF6" w:rsidP="00A43DC8">
      <w:pPr>
        <w:rPr>
          <w:rFonts w:ascii="Arial" w:hAnsi="Arial" w:cs="Arial"/>
          <w:b/>
          <w:sz w:val="28"/>
          <w:szCs w:val="28"/>
        </w:rPr>
      </w:pPr>
    </w:p>
    <w:p w:rsidR="002F7BF6" w:rsidRDefault="00FD3766" w:rsidP="00A43DC8">
      <w:pPr>
        <w:rPr>
          <w:rFonts w:ascii="Arial" w:hAnsi="Arial" w:cs="Arial"/>
          <w:b/>
          <w:sz w:val="24"/>
          <w:szCs w:val="24"/>
        </w:rPr>
      </w:pPr>
      <w:r w:rsidRPr="002B3EF9">
        <w:rPr>
          <w:rFonts w:ascii="Arial" w:hAnsi="Arial" w:cs="Arial"/>
          <w:b/>
          <w:sz w:val="28"/>
          <w:szCs w:val="28"/>
        </w:rPr>
        <w:lastRenderedPageBreak/>
        <w:t>BUSINESS ENGAGEMENT PLAN</w:t>
      </w:r>
    </w:p>
    <w:p w:rsidR="00DC5226" w:rsidRPr="002B3EF9" w:rsidRDefault="00427BE8" w:rsidP="00A43DC8">
      <w:pPr>
        <w:rPr>
          <w:rFonts w:ascii="Arial" w:hAnsi="Arial" w:cs="Arial"/>
          <w:b/>
          <w:sz w:val="24"/>
          <w:szCs w:val="24"/>
        </w:rPr>
      </w:pPr>
      <w:r>
        <w:rPr>
          <w:rFonts w:ascii="Arial" w:hAnsi="Arial" w:cs="Arial"/>
          <w:b/>
          <w:sz w:val="24"/>
          <w:szCs w:val="24"/>
        </w:rPr>
        <w:t>Outreach</w:t>
      </w:r>
    </w:p>
    <w:p w:rsidR="00066C55" w:rsidRPr="00062114" w:rsidRDefault="000A037E" w:rsidP="00062114">
      <w:pPr>
        <w:jc w:val="both"/>
        <w:rPr>
          <w:rFonts w:ascii="Arial" w:hAnsi="Arial" w:cs="Arial"/>
          <w:sz w:val="24"/>
          <w:szCs w:val="24"/>
        </w:rPr>
      </w:pPr>
      <w:r w:rsidRPr="00062114">
        <w:rPr>
          <w:rFonts w:ascii="Arial" w:hAnsi="Arial" w:cs="Arial"/>
          <w:sz w:val="24"/>
          <w:szCs w:val="24"/>
        </w:rPr>
        <w:t xml:space="preserve">Outreach includes, but is not limited to face-to-face contacts, handouts, </w:t>
      </w:r>
      <w:r w:rsidR="00602CB2" w:rsidRPr="00062114">
        <w:rPr>
          <w:rFonts w:ascii="Arial" w:hAnsi="Arial" w:cs="Arial"/>
          <w:sz w:val="24"/>
          <w:szCs w:val="24"/>
        </w:rPr>
        <w:t xml:space="preserve">or electronic media. </w:t>
      </w:r>
      <w:r w:rsidR="00062114" w:rsidRPr="00062114">
        <w:rPr>
          <w:rFonts w:ascii="Arial" w:hAnsi="Arial" w:cs="Arial"/>
          <w:sz w:val="24"/>
          <w:szCs w:val="24"/>
        </w:rPr>
        <w:t>We p</w:t>
      </w:r>
      <w:r w:rsidR="00602CB2" w:rsidRPr="00062114">
        <w:rPr>
          <w:rFonts w:ascii="Arial" w:hAnsi="Arial" w:cs="Arial"/>
          <w:sz w:val="24"/>
          <w:szCs w:val="24"/>
        </w:rPr>
        <w:t>artner</w:t>
      </w:r>
      <w:r w:rsidR="00CA2902" w:rsidRPr="00062114">
        <w:rPr>
          <w:rFonts w:ascii="Arial" w:hAnsi="Arial" w:cs="Arial"/>
          <w:sz w:val="24"/>
          <w:szCs w:val="24"/>
        </w:rPr>
        <w:t xml:space="preserve"> and collaborate </w:t>
      </w:r>
      <w:r w:rsidRPr="00062114">
        <w:rPr>
          <w:rFonts w:ascii="Arial" w:hAnsi="Arial" w:cs="Arial"/>
          <w:sz w:val="24"/>
          <w:szCs w:val="24"/>
        </w:rPr>
        <w:t xml:space="preserve">with economic development agencies, the Chamber of Commerce, </w:t>
      </w:r>
      <w:r w:rsidR="00CA2902" w:rsidRPr="00062114">
        <w:rPr>
          <w:rFonts w:ascii="Arial" w:hAnsi="Arial" w:cs="Arial"/>
          <w:sz w:val="24"/>
          <w:szCs w:val="24"/>
        </w:rPr>
        <w:t xml:space="preserve">SBTDC, Community Colleges, public school districts, and other </w:t>
      </w:r>
      <w:r w:rsidRPr="00062114">
        <w:rPr>
          <w:rFonts w:ascii="Arial" w:hAnsi="Arial" w:cs="Arial"/>
          <w:sz w:val="24"/>
          <w:szCs w:val="24"/>
        </w:rPr>
        <w:t>agencies</w:t>
      </w:r>
      <w:r w:rsidR="00CA2902" w:rsidRPr="00062114">
        <w:rPr>
          <w:rFonts w:ascii="Arial" w:hAnsi="Arial" w:cs="Arial"/>
          <w:sz w:val="24"/>
          <w:szCs w:val="24"/>
        </w:rPr>
        <w:t xml:space="preserve"> to promote and market solutions that meet the business’ needs.</w:t>
      </w:r>
      <w:r w:rsidR="00DC5226" w:rsidRPr="00062114">
        <w:rPr>
          <w:rFonts w:ascii="Arial" w:hAnsi="Arial" w:cs="Arial"/>
          <w:sz w:val="24"/>
          <w:szCs w:val="24"/>
        </w:rPr>
        <w:t xml:space="preserve"> </w:t>
      </w:r>
      <w:r w:rsidR="00062114">
        <w:rPr>
          <w:rFonts w:ascii="Arial" w:hAnsi="Arial" w:cs="Arial"/>
          <w:sz w:val="24"/>
          <w:szCs w:val="24"/>
        </w:rPr>
        <w:t>We u</w:t>
      </w:r>
      <w:r w:rsidR="00D353DF" w:rsidRPr="00062114">
        <w:rPr>
          <w:rFonts w:ascii="Arial" w:hAnsi="Arial" w:cs="Arial"/>
          <w:sz w:val="24"/>
          <w:szCs w:val="24"/>
        </w:rPr>
        <w:t>tilize a strategic marketing mix</w:t>
      </w:r>
      <w:r w:rsidR="00062114">
        <w:rPr>
          <w:rFonts w:ascii="Arial" w:hAnsi="Arial" w:cs="Arial"/>
          <w:sz w:val="24"/>
          <w:szCs w:val="24"/>
        </w:rPr>
        <w:t>,</w:t>
      </w:r>
      <w:r w:rsidR="00D353DF" w:rsidRPr="00062114">
        <w:rPr>
          <w:rFonts w:ascii="Arial" w:hAnsi="Arial" w:cs="Arial"/>
          <w:sz w:val="24"/>
          <w:szCs w:val="24"/>
        </w:rPr>
        <w:t xml:space="preserve"> via multiple platforms such as email blasts, surveys, direct mailings, postcards, newspaper advertisements, billboards, flyers and posters, press releases, and social media, public service announcements, presentation at local organizations, and other suitable </w:t>
      </w:r>
      <w:r w:rsidR="00427BE8" w:rsidRPr="00062114">
        <w:rPr>
          <w:rFonts w:ascii="Arial" w:hAnsi="Arial" w:cs="Arial"/>
          <w:sz w:val="24"/>
          <w:szCs w:val="24"/>
        </w:rPr>
        <w:t>venues</w:t>
      </w:r>
      <w:r w:rsidR="00D353DF" w:rsidRPr="00062114">
        <w:rPr>
          <w:rFonts w:ascii="Arial" w:hAnsi="Arial" w:cs="Arial"/>
          <w:sz w:val="24"/>
          <w:szCs w:val="24"/>
        </w:rPr>
        <w:t>.</w:t>
      </w:r>
    </w:p>
    <w:p w:rsidR="00D353DF" w:rsidRPr="00062114" w:rsidRDefault="00062114" w:rsidP="00062114">
      <w:pPr>
        <w:jc w:val="both"/>
        <w:rPr>
          <w:rFonts w:ascii="Arial" w:hAnsi="Arial" w:cs="Arial"/>
          <w:sz w:val="24"/>
          <w:szCs w:val="24"/>
        </w:rPr>
      </w:pPr>
      <w:r>
        <w:rPr>
          <w:rFonts w:ascii="Arial" w:hAnsi="Arial" w:cs="Arial"/>
          <w:sz w:val="24"/>
          <w:szCs w:val="24"/>
        </w:rPr>
        <w:t>Our p</w:t>
      </w:r>
      <w:r w:rsidR="00D353DF" w:rsidRPr="00062114">
        <w:rPr>
          <w:rFonts w:ascii="Arial" w:hAnsi="Arial" w:cs="Arial"/>
          <w:sz w:val="24"/>
          <w:szCs w:val="24"/>
        </w:rPr>
        <w:t>romotional materials are to be business-focused and business-driven with clear, concise, and professional in appearance</w:t>
      </w:r>
      <w:r>
        <w:rPr>
          <w:rFonts w:ascii="Arial" w:hAnsi="Arial" w:cs="Arial"/>
          <w:sz w:val="24"/>
          <w:szCs w:val="24"/>
        </w:rPr>
        <w:t>, e</w:t>
      </w:r>
      <w:r w:rsidR="00D353DF" w:rsidRPr="00062114">
        <w:rPr>
          <w:rFonts w:ascii="Arial" w:hAnsi="Arial" w:cs="Arial"/>
          <w:sz w:val="24"/>
          <w:szCs w:val="24"/>
        </w:rPr>
        <w:t>nsur</w:t>
      </w:r>
      <w:r>
        <w:rPr>
          <w:rFonts w:ascii="Arial" w:hAnsi="Arial" w:cs="Arial"/>
          <w:sz w:val="24"/>
          <w:szCs w:val="24"/>
        </w:rPr>
        <w:t>ing</w:t>
      </w:r>
      <w:r w:rsidR="00D353DF" w:rsidRPr="00062114">
        <w:rPr>
          <w:rFonts w:ascii="Arial" w:hAnsi="Arial" w:cs="Arial"/>
          <w:sz w:val="24"/>
          <w:szCs w:val="24"/>
        </w:rPr>
        <w:t xml:space="preserve"> that promotional materials are consistent and available electronically through the WPWDB’s website. </w:t>
      </w:r>
    </w:p>
    <w:p w:rsidR="00D353DF" w:rsidRPr="002B3EF9" w:rsidRDefault="00D353DF" w:rsidP="00A43DC8">
      <w:pPr>
        <w:rPr>
          <w:rFonts w:ascii="Arial" w:hAnsi="Arial" w:cs="Arial"/>
          <w:b/>
          <w:sz w:val="24"/>
          <w:szCs w:val="24"/>
        </w:rPr>
      </w:pPr>
      <w:r w:rsidRPr="002B3EF9">
        <w:rPr>
          <w:rFonts w:ascii="Arial" w:hAnsi="Arial" w:cs="Arial"/>
          <w:b/>
          <w:sz w:val="24"/>
          <w:szCs w:val="24"/>
        </w:rPr>
        <w:t>Identifying Employers Needs</w:t>
      </w:r>
    </w:p>
    <w:p w:rsidR="00D353DF" w:rsidRPr="002B3EF9" w:rsidRDefault="007867B0" w:rsidP="00DB21EE">
      <w:pPr>
        <w:jc w:val="both"/>
        <w:rPr>
          <w:rFonts w:ascii="Arial" w:hAnsi="Arial" w:cs="Arial"/>
          <w:sz w:val="24"/>
          <w:szCs w:val="24"/>
        </w:rPr>
      </w:pPr>
      <w:r w:rsidRPr="002B3EF9">
        <w:rPr>
          <w:rFonts w:ascii="Arial" w:hAnsi="Arial" w:cs="Arial"/>
          <w:sz w:val="24"/>
          <w:szCs w:val="24"/>
        </w:rPr>
        <w:t xml:space="preserve">Collect and analyze feedback from </w:t>
      </w:r>
      <w:r w:rsidR="00062114">
        <w:rPr>
          <w:rFonts w:ascii="Arial" w:hAnsi="Arial" w:cs="Arial"/>
          <w:sz w:val="24"/>
          <w:szCs w:val="24"/>
        </w:rPr>
        <w:t xml:space="preserve">businesses; </w:t>
      </w:r>
      <w:r w:rsidRPr="002B3EF9">
        <w:rPr>
          <w:rFonts w:ascii="Arial" w:hAnsi="Arial" w:cs="Arial"/>
          <w:sz w:val="24"/>
          <w:szCs w:val="24"/>
        </w:rPr>
        <w:t xml:space="preserve"> Feedback can be in the form of online or hard copy surveys, one-on-one interviews with employers, focus groups, and other suitable methods</w:t>
      </w:r>
      <w:r w:rsidR="00062114">
        <w:rPr>
          <w:rFonts w:ascii="Arial" w:hAnsi="Arial" w:cs="Arial"/>
          <w:sz w:val="24"/>
          <w:szCs w:val="24"/>
        </w:rPr>
        <w:t>;</w:t>
      </w:r>
      <w:r w:rsidRPr="002B3EF9">
        <w:rPr>
          <w:rFonts w:ascii="Arial" w:hAnsi="Arial" w:cs="Arial"/>
          <w:sz w:val="24"/>
          <w:szCs w:val="24"/>
        </w:rPr>
        <w:t xml:space="preserve"> Determine employer needs</w:t>
      </w:r>
      <w:r w:rsidR="00062114">
        <w:rPr>
          <w:rFonts w:ascii="Arial" w:hAnsi="Arial" w:cs="Arial"/>
          <w:sz w:val="24"/>
          <w:szCs w:val="24"/>
        </w:rPr>
        <w:t>;</w:t>
      </w:r>
      <w:r w:rsidRPr="002B3EF9">
        <w:rPr>
          <w:rFonts w:ascii="Arial" w:hAnsi="Arial" w:cs="Arial"/>
          <w:sz w:val="24"/>
          <w:szCs w:val="24"/>
        </w:rPr>
        <w:t xml:space="preserve"> Analyze current strategies to evaluate if </w:t>
      </w:r>
      <w:r w:rsidR="00062114">
        <w:rPr>
          <w:rFonts w:ascii="Arial" w:hAnsi="Arial" w:cs="Arial"/>
          <w:sz w:val="24"/>
          <w:szCs w:val="24"/>
        </w:rPr>
        <w:t>business</w:t>
      </w:r>
      <w:r w:rsidRPr="002B3EF9">
        <w:rPr>
          <w:rFonts w:ascii="Arial" w:hAnsi="Arial" w:cs="Arial"/>
          <w:sz w:val="24"/>
          <w:szCs w:val="24"/>
        </w:rPr>
        <w:t xml:space="preserve"> needs are met</w:t>
      </w:r>
      <w:r w:rsidR="00062114">
        <w:rPr>
          <w:rFonts w:ascii="Arial" w:hAnsi="Arial" w:cs="Arial"/>
          <w:sz w:val="24"/>
          <w:szCs w:val="24"/>
        </w:rPr>
        <w:t>; and c</w:t>
      </w:r>
      <w:r w:rsidRPr="002B3EF9">
        <w:rPr>
          <w:rFonts w:ascii="Arial" w:hAnsi="Arial" w:cs="Arial"/>
          <w:sz w:val="24"/>
          <w:szCs w:val="24"/>
        </w:rPr>
        <w:t xml:space="preserve">onsult with </w:t>
      </w:r>
      <w:r w:rsidR="00062114">
        <w:rPr>
          <w:rFonts w:ascii="Arial" w:hAnsi="Arial" w:cs="Arial"/>
          <w:sz w:val="24"/>
          <w:szCs w:val="24"/>
        </w:rPr>
        <w:t>businesses</w:t>
      </w:r>
      <w:r w:rsidRPr="002B3EF9">
        <w:rPr>
          <w:rFonts w:ascii="Arial" w:hAnsi="Arial" w:cs="Arial"/>
          <w:sz w:val="24"/>
          <w:szCs w:val="24"/>
        </w:rPr>
        <w:t xml:space="preserve"> to develop solutions if needs are not met. </w:t>
      </w:r>
    </w:p>
    <w:p w:rsidR="00DB21EE" w:rsidRDefault="00DB21EE"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D47409" w:rsidRDefault="00D47409" w:rsidP="00750A0D">
      <w:pPr>
        <w:rPr>
          <w:rFonts w:ascii="Tahoma" w:hAnsi="Tahoma" w:cs="Tahoma"/>
          <w:b/>
          <w:sz w:val="28"/>
          <w:szCs w:val="28"/>
          <w:highlight w:val="yellow"/>
        </w:rPr>
      </w:pPr>
    </w:p>
    <w:p w:rsidR="00D47409" w:rsidRDefault="00D47409" w:rsidP="00750A0D">
      <w:pPr>
        <w:rPr>
          <w:rFonts w:ascii="Tahoma" w:hAnsi="Tahoma" w:cs="Tahoma"/>
          <w:b/>
          <w:sz w:val="28"/>
          <w:szCs w:val="28"/>
          <w:highlight w:val="yellow"/>
        </w:rPr>
      </w:pPr>
    </w:p>
    <w:p w:rsidR="00D47409" w:rsidRDefault="00D47409" w:rsidP="00750A0D">
      <w:pPr>
        <w:rPr>
          <w:rFonts w:ascii="Tahoma" w:hAnsi="Tahoma" w:cs="Tahoma"/>
          <w:b/>
          <w:sz w:val="28"/>
          <w:szCs w:val="28"/>
          <w:highlight w:val="yellow"/>
        </w:rPr>
      </w:pPr>
    </w:p>
    <w:p w:rsidR="00D47409" w:rsidRDefault="00D47409" w:rsidP="00750A0D">
      <w:pPr>
        <w:rPr>
          <w:rFonts w:ascii="Tahoma" w:hAnsi="Tahoma" w:cs="Tahoma"/>
          <w:b/>
          <w:sz w:val="28"/>
          <w:szCs w:val="28"/>
          <w:highlight w:val="yellow"/>
        </w:rPr>
      </w:pPr>
    </w:p>
    <w:p w:rsidR="00D47409" w:rsidRDefault="00D47409"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DB21EE" w:rsidRDefault="00DB21EE" w:rsidP="00750A0D">
      <w:pPr>
        <w:rPr>
          <w:rFonts w:ascii="Tahoma" w:hAnsi="Tahoma" w:cs="Tahoma"/>
          <w:b/>
          <w:sz w:val="28"/>
          <w:szCs w:val="28"/>
          <w:highlight w:val="yellow"/>
        </w:rPr>
      </w:pPr>
    </w:p>
    <w:p w:rsidR="00750A0D" w:rsidRDefault="00DB21EE" w:rsidP="00750A0D">
      <w:pPr>
        <w:rPr>
          <w:rFonts w:ascii="Tahoma" w:hAnsi="Tahoma" w:cs="Tahoma"/>
          <w:b/>
          <w:sz w:val="28"/>
          <w:szCs w:val="28"/>
        </w:rPr>
      </w:pPr>
      <w:r>
        <w:rPr>
          <w:rFonts w:ascii="Tahoma" w:hAnsi="Tahoma" w:cs="Tahoma"/>
          <w:b/>
          <w:sz w:val="28"/>
          <w:szCs w:val="28"/>
        </w:rPr>
        <w:lastRenderedPageBreak/>
        <w:t>Attachment A – Conversation Guide for Business Visits</w:t>
      </w:r>
    </w:p>
    <w:p w:rsidR="00DB21EE" w:rsidRDefault="00DB21EE" w:rsidP="00750A0D">
      <w:pPr>
        <w:rPr>
          <w:rFonts w:ascii="Tahoma" w:hAnsi="Tahoma" w:cs="Tahoma"/>
          <w:b/>
          <w:sz w:val="28"/>
          <w:szCs w:val="28"/>
        </w:rPr>
      </w:pPr>
    </w:p>
    <w:p w:rsidR="00DB21EE" w:rsidRDefault="00DB21EE" w:rsidP="00750A0D">
      <w:pPr>
        <w:rPr>
          <w:rFonts w:ascii="Tahoma" w:hAnsi="Tahoma" w:cs="Tahoma"/>
          <w:b/>
          <w:sz w:val="28"/>
          <w:szCs w:val="28"/>
        </w:rPr>
      </w:pPr>
    </w:p>
    <w:p w:rsidR="00DB21EE" w:rsidRDefault="00DB21EE" w:rsidP="00750A0D">
      <w:pPr>
        <w:rPr>
          <w:rFonts w:ascii="Tahoma" w:hAnsi="Tahoma" w:cs="Tahoma"/>
          <w:b/>
          <w:sz w:val="28"/>
          <w:szCs w:val="28"/>
        </w:rPr>
      </w:pPr>
    </w:p>
    <w:p w:rsidR="00DB21EE" w:rsidRDefault="00DB21EE" w:rsidP="00DB21EE">
      <w:pPr>
        <w:jc w:val="center"/>
        <w:rPr>
          <w:rFonts w:ascii="Tahoma" w:hAnsi="Tahoma" w:cs="Tahoma"/>
          <w:b/>
          <w:sz w:val="28"/>
          <w:szCs w:val="28"/>
        </w:rPr>
      </w:pPr>
      <w:r>
        <w:rPr>
          <w:noProof/>
        </w:rPr>
        <w:drawing>
          <wp:inline distT="0" distB="0" distL="0" distR="0" wp14:anchorId="166E2FBC" wp14:editId="1C29EF7A">
            <wp:extent cx="2938780" cy="1365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8780" cy="1365885"/>
                    </a:xfrm>
                    <a:prstGeom prst="rect">
                      <a:avLst/>
                    </a:prstGeom>
                    <a:noFill/>
                  </pic:spPr>
                </pic:pic>
              </a:graphicData>
            </a:graphic>
          </wp:inline>
        </w:drawing>
      </w:r>
    </w:p>
    <w:sdt>
      <w:sdtPr>
        <w:rPr>
          <w:rFonts w:ascii="Times New Roman" w:eastAsia="Times New Roman" w:hAnsi="Times New Roman" w:cs="Times New Roman"/>
          <w:color w:val="5B9BD5" w:themeColor="accent1"/>
          <w:sz w:val="24"/>
          <w:szCs w:val="24"/>
        </w:rPr>
        <w:id w:val="408431764"/>
        <w:docPartObj>
          <w:docPartGallery w:val="Cover Pages"/>
          <w:docPartUnique/>
        </w:docPartObj>
      </w:sdtPr>
      <w:sdtEndPr>
        <w:rPr>
          <w:rFonts w:ascii="Arial" w:eastAsiaTheme="minorHAnsi" w:hAnsi="Arial" w:cs="Arial"/>
          <w:b/>
          <w:color w:val="auto"/>
          <w:sz w:val="22"/>
          <w:szCs w:val="22"/>
        </w:rPr>
      </w:sdtEndPr>
      <w:sdtContent>
        <w:sdt>
          <w:sdtPr>
            <w:rPr>
              <w:rFonts w:ascii="Lato Black" w:eastAsiaTheme="majorEastAsia" w:hAnsi="Lato Black" w:cstheme="majorBidi"/>
              <w:caps/>
              <w:color w:val="002060"/>
              <w:sz w:val="72"/>
              <w:szCs w:val="72"/>
            </w:rPr>
            <w:alias w:val="Title"/>
            <w:tag w:val=""/>
            <w:id w:val="1735040861"/>
            <w:placeholder>
              <w:docPart w:val="6951DD4DD8F14F5BBE3034CC9C837946"/>
            </w:placeholder>
            <w:dataBinding w:prefixMappings="xmlns:ns0='http://purl.org/dc/elements/1.1/' xmlns:ns1='http://schemas.openxmlformats.org/package/2006/metadata/core-properties' " w:xpath="/ns1:coreProperties[1]/ns0:title[1]" w:storeItemID="{6C3C8BC8-F283-45AE-878A-BAB7291924A1}"/>
            <w:text/>
          </w:sdtPr>
          <w:sdtEndPr/>
          <w:sdtContent>
            <w:p w:rsidR="00DB21EE" w:rsidRPr="00710FED" w:rsidRDefault="00DB21EE" w:rsidP="00DB21EE">
              <w:pPr>
                <w:pStyle w:val="NoSpacing"/>
                <w:spacing w:before="1540" w:after="240"/>
                <w:jc w:val="center"/>
                <w:rPr>
                  <w:rFonts w:ascii="Lato Black" w:eastAsiaTheme="majorEastAsia" w:hAnsi="Lato Black" w:cstheme="majorBidi"/>
                  <w:caps/>
                  <w:color w:val="002060"/>
                  <w:sz w:val="72"/>
                  <w:szCs w:val="72"/>
                </w:rPr>
              </w:pPr>
              <w:r w:rsidRPr="00710FED">
                <w:rPr>
                  <w:rFonts w:ascii="Lato Black" w:eastAsiaTheme="majorEastAsia" w:hAnsi="Lato Black" w:cstheme="majorBidi"/>
                  <w:caps/>
                  <w:color w:val="002060"/>
                  <w:sz w:val="72"/>
                  <w:szCs w:val="72"/>
                </w:rPr>
                <w:t>Business Services Strategic Plan</w:t>
              </w:r>
            </w:p>
          </w:sdtContent>
        </w:sdt>
        <w:p w:rsidR="00DB21EE" w:rsidRPr="00B060B4" w:rsidRDefault="00DB21EE" w:rsidP="00DB21EE">
          <w:pPr>
            <w:pStyle w:val="NoSpacing"/>
            <w:jc w:val="center"/>
            <w:rPr>
              <w:rFonts w:ascii="Lato Black" w:hAnsi="Lato Black"/>
              <w:sz w:val="28"/>
              <w:szCs w:val="28"/>
            </w:rPr>
          </w:pPr>
        </w:p>
        <w:p w:rsidR="00DB21EE" w:rsidRDefault="00DB21EE" w:rsidP="00DB21EE">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F88A8E1" wp14:editId="18C399A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1F3864" w:themeColor="accent5" w:themeShade="80"/>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color w:val="1F3864" w:themeColor="accent5" w:themeShade="80"/>
                                  </w:rPr>
                                </w:sdtEndPr>
                                <w:sdtContent>
                                  <w:p w:rsidR="00DB21EE" w:rsidRPr="00710FED" w:rsidRDefault="00710FED" w:rsidP="00DB21EE">
                                    <w:pPr>
                                      <w:pStyle w:val="NoSpacing"/>
                                      <w:spacing w:after="40"/>
                                      <w:jc w:val="center"/>
                                      <w:rPr>
                                        <w:b/>
                                        <w:caps/>
                                        <w:color w:val="1F3864" w:themeColor="accent5" w:themeShade="80"/>
                                        <w:sz w:val="28"/>
                                        <w:szCs w:val="28"/>
                                      </w:rPr>
                                    </w:pPr>
                                    <w:r>
                                      <w:rPr>
                                        <w:b/>
                                        <w:caps/>
                                        <w:color w:val="1F3864" w:themeColor="accent5" w:themeShade="80"/>
                                        <w:sz w:val="28"/>
                                        <w:szCs w:val="28"/>
                                      </w:rPr>
                                      <w:t xml:space="preserve">     </w:t>
                                    </w:r>
                                  </w:p>
                                </w:sdtContent>
                              </w:sdt>
                              <w:p w:rsidR="00DB21EE" w:rsidRDefault="00546C2E" w:rsidP="00DB21EE">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B21EE">
                                      <w:rPr>
                                        <w:caps/>
                                        <w:color w:val="5B9BD5" w:themeColor="accent1"/>
                                      </w:rPr>
                                      <w:t xml:space="preserve">     </w:t>
                                    </w:r>
                                  </w:sdtContent>
                                </w:sdt>
                              </w:p>
                              <w:p w:rsidR="00DB21EE" w:rsidRDefault="00546C2E" w:rsidP="00DB21EE">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B21EE">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F88A8E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b/>
                              <w:caps/>
                              <w:color w:val="1F3864" w:themeColor="accent5" w:themeShade="80"/>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color w:val="1F3864" w:themeColor="accent5" w:themeShade="80"/>
                            </w:rPr>
                          </w:sdtEndPr>
                          <w:sdtContent>
                            <w:p w:rsidR="00DB21EE" w:rsidRPr="00710FED" w:rsidRDefault="00710FED" w:rsidP="00DB21EE">
                              <w:pPr>
                                <w:pStyle w:val="NoSpacing"/>
                                <w:spacing w:after="40"/>
                                <w:jc w:val="center"/>
                                <w:rPr>
                                  <w:b/>
                                  <w:caps/>
                                  <w:color w:val="1F3864" w:themeColor="accent5" w:themeShade="80"/>
                                  <w:sz w:val="28"/>
                                  <w:szCs w:val="28"/>
                                </w:rPr>
                              </w:pPr>
                              <w:r>
                                <w:rPr>
                                  <w:b/>
                                  <w:caps/>
                                  <w:color w:val="1F3864" w:themeColor="accent5" w:themeShade="80"/>
                                  <w:sz w:val="28"/>
                                  <w:szCs w:val="28"/>
                                </w:rPr>
                                <w:t xml:space="preserve">     </w:t>
                              </w:r>
                            </w:p>
                          </w:sdtContent>
                        </w:sdt>
                        <w:p w:rsidR="00DB21EE" w:rsidRDefault="00546C2E" w:rsidP="00DB21EE">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B21EE">
                                <w:rPr>
                                  <w:caps/>
                                  <w:color w:val="5B9BD5" w:themeColor="accent1"/>
                                </w:rPr>
                                <w:t xml:space="preserve">     </w:t>
                              </w:r>
                            </w:sdtContent>
                          </w:sdt>
                        </w:p>
                        <w:p w:rsidR="00DB21EE" w:rsidRDefault="00546C2E" w:rsidP="00DB21EE">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B21EE">
                                <w:rPr>
                                  <w:color w:val="5B9BD5" w:themeColor="accent1"/>
                                </w:rPr>
                                <w:t xml:space="preserve">     </w:t>
                              </w:r>
                            </w:sdtContent>
                          </w:sdt>
                        </w:p>
                      </w:txbxContent>
                    </v:textbox>
                    <w10:wrap anchorx="margin" anchory="page"/>
                  </v:shape>
                </w:pict>
              </mc:Fallback>
            </mc:AlternateContent>
          </w:r>
        </w:p>
        <w:p w:rsidR="00DB21EE" w:rsidRDefault="00DB21EE" w:rsidP="00DB21EE">
          <w:pPr>
            <w:rPr>
              <w:rFonts w:ascii="Arial" w:hAnsi="Arial" w:cs="Arial"/>
              <w:b/>
            </w:rPr>
          </w:pPr>
          <w:r>
            <w:rPr>
              <w:rFonts w:ascii="Arial" w:hAnsi="Arial" w:cs="Arial"/>
              <w:b/>
            </w:rPr>
            <w:br w:type="page"/>
          </w:r>
        </w:p>
      </w:sdtContent>
    </w:sdt>
    <w:p w:rsidR="00DB21EE" w:rsidRPr="004B1FE9" w:rsidRDefault="00DB21EE" w:rsidP="00DB21EE">
      <w:pPr>
        <w:rPr>
          <w:rFonts w:ascii="Arial" w:hAnsi="Arial" w:cs="Arial"/>
          <w:b/>
        </w:rPr>
      </w:pPr>
      <w:r>
        <w:rPr>
          <w:rFonts w:ascii="Arial" w:hAnsi="Arial" w:cs="Arial"/>
          <w:b/>
        </w:rPr>
        <w:lastRenderedPageBreak/>
        <w:t>CONVERSATION GUIDE FOR BUSINESS VISITS</w:t>
      </w:r>
    </w:p>
    <w:p w:rsidR="00DB21EE" w:rsidRPr="005F04E1" w:rsidRDefault="00DB21EE" w:rsidP="00DB21EE">
      <w:pPr>
        <w:rPr>
          <w:rFonts w:ascii="Arial" w:hAnsi="Arial" w:cs="Arial"/>
        </w:rPr>
      </w:pPr>
      <w:r w:rsidRPr="005F04E1">
        <w:rPr>
          <w:rFonts w:ascii="Arial" w:hAnsi="Arial" w:cs="Arial"/>
        </w:rPr>
        <w:t>The purpose of existing industry visits is to talk with businesses to identify areas of need and then provide/connect the business with the appropriate service</w:t>
      </w:r>
      <w:r>
        <w:rPr>
          <w:rFonts w:ascii="Arial" w:hAnsi="Arial" w:cs="Arial"/>
        </w:rPr>
        <w:t>s</w:t>
      </w:r>
      <w:r w:rsidRPr="005F04E1">
        <w:rPr>
          <w:rFonts w:ascii="Arial" w:hAnsi="Arial" w:cs="Arial"/>
        </w:rPr>
        <w:t xml:space="preserve"> or resource</w:t>
      </w:r>
      <w:r>
        <w:rPr>
          <w:rFonts w:ascii="Arial" w:hAnsi="Arial" w:cs="Arial"/>
        </w:rPr>
        <w:t>s if applicable</w:t>
      </w:r>
      <w:r w:rsidRPr="005F04E1">
        <w:rPr>
          <w:rFonts w:ascii="Arial" w:hAnsi="Arial" w:cs="Arial"/>
        </w:rPr>
        <w:t>. The questions</w:t>
      </w:r>
      <w:r>
        <w:rPr>
          <w:rFonts w:ascii="Arial" w:hAnsi="Arial" w:cs="Arial"/>
        </w:rPr>
        <w:t xml:space="preserve"> offered in this guide</w:t>
      </w:r>
      <w:r w:rsidRPr="005F04E1">
        <w:rPr>
          <w:rFonts w:ascii="Arial" w:hAnsi="Arial" w:cs="Arial"/>
        </w:rPr>
        <w:t xml:space="preserve"> are intended to provide a reference point for important topics in conversations with existing industry. The</w:t>
      </w:r>
      <w:r>
        <w:rPr>
          <w:rFonts w:ascii="Arial" w:hAnsi="Arial" w:cs="Arial"/>
        </w:rPr>
        <w:t xml:space="preserve"> questions</w:t>
      </w:r>
      <w:r w:rsidRPr="005F04E1">
        <w:rPr>
          <w:rFonts w:ascii="Arial" w:hAnsi="Arial" w:cs="Arial"/>
        </w:rPr>
        <w:t xml:space="preserve"> are not intended to be a questionnaire </w:t>
      </w:r>
      <w:r>
        <w:rPr>
          <w:rFonts w:ascii="Arial" w:hAnsi="Arial" w:cs="Arial"/>
        </w:rPr>
        <w:t>in</w:t>
      </w:r>
      <w:r w:rsidRPr="005F04E1">
        <w:rPr>
          <w:rFonts w:ascii="Arial" w:hAnsi="Arial" w:cs="Arial"/>
        </w:rPr>
        <w:t xml:space="preserve"> which a response is needed for each question. Business Services Team members are expected to prioritize the questions asked</w:t>
      </w:r>
      <w:r>
        <w:rPr>
          <w:rFonts w:ascii="Arial" w:hAnsi="Arial" w:cs="Arial"/>
        </w:rPr>
        <w:t>,</w:t>
      </w:r>
      <w:r w:rsidRPr="005F04E1">
        <w:rPr>
          <w:rFonts w:ascii="Arial" w:hAnsi="Arial" w:cs="Arial"/>
        </w:rPr>
        <w:t xml:space="preserve"> based on the direction of the conversation with the business. </w:t>
      </w:r>
    </w:p>
    <w:p w:rsidR="00DB21EE" w:rsidRPr="005F04E1" w:rsidRDefault="00DB21EE" w:rsidP="00DB21EE">
      <w:pPr>
        <w:rPr>
          <w:rFonts w:ascii="Arial" w:hAnsi="Arial" w:cs="Arial"/>
        </w:rPr>
      </w:pPr>
      <w:r w:rsidRPr="004A3D3E">
        <w:rPr>
          <w:rFonts w:ascii="Arial" w:hAnsi="Arial" w:cs="Arial"/>
        </w:rPr>
        <w:t xml:space="preserve">It is expected that Business Service Team members will research the </w:t>
      </w:r>
      <w:r w:rsidR="004A3D3E" w:rsidRPr="004A3D3E">
        <w:rPr>
          <w:rFonts w:ascii="Arial" w:hAnsi="Arial" w:cs="Arial"/>
        </w:rPr>
        <w:t>business information i</w:t>
      </w:r>
      <w:r w:rsidRPr="004A3D3E">
        <w:rPr>
          <w:rFonts w:ascii="Arial" w:hAnsi="Arial" w:cs="Arial"/>
        </w:rPr>
        <w:t>ncluding company name, address, activities and case notes, website, HQ country, industry sector, year established, employees, annual revenue, products or services, and brief company description.  It is important to identify the appropriate contact for your conversation (it may be multiple people).  It is</w:t>
      </w:r>
      <w:r w:rsidRPr="005F04E1">
        <w:rPr>
          <w:rFonts w:ascii="Arial" w:hAnsi="Arial" w:cs="Arial"/>
        </w:rPr>
        <w:t xml:space="preserve"> critical to have a decision-maker in the room. Other items to consider </w:t>
      </w:r>
      <w:r w:rsidRPr="005F04E1">
        <w:rPr>
          <w:rFonts w:ascii="Arial" w:hAnsi="Arial" w:cs="Arial"/>
          <w:u w:val="single"/>
        </w:rPr>
        <w:t>PRIOR</w:t>
      </w:r>
      <w:r>
        <w:rPr>
          <w:rFonts w:ascii="Arial" w:hAnsi="Arial" w:cs="Arial"/>
        </w:rPr>
        <w:t xml:space="preserve"> to making the visit</w:t>
      </w:r>
      <w:r w:rsidRPr="005F04E1">
        <w:rPr>
          <w:rFonts w:ascii="Arial" w:hAnsi="Arial" w:cs="Arial"/>
        </w:rPr>
        <w:t>;</w:t>
      </w:r>
    </w:p>
    <w:p w:rsidR="00DB21EE" w:rsidRPr="005F04E1" w:rsidRDefault="00DB21EE" w:rsidP="00DB21EE">
      <w:pPr>
        <w:pStyle w:val="ListParagraph"/>
        <w:numPr>
          <w:ilvl w:val="0"/>
          <w:numId w:val="14"/>
        </w:numPr>
        <w:rPr>
          <w:rFonts w:ascii="Arial" w:hAnsi="Arial" w:cs="Arial"/>
        </w:rPr>
      </w:pPr>
      <w:r w:rsidRPr="005F04E1">
        <w:rPr>
          <w:rFonts w:ascii="Arial" w:hAnsi="Arial" w:cs="Arial"/>
        </w:rPr>
        <w:t>Determine which partner may have an existing relationship (or who has the best relationship) with this employer – invite them to join – or at the least provide valuable insight</w:t>
      </w:r>
    </w:p>
    <w:p w:rsidR="00DB21EE" w:rsidRPr="005F04E1" w:rsidRDefault="00DB21EE" w:rsidP="00DB21EE">
      <w:pPr>
        <w:pStyle w:val="ListParagraph"/>
        <w:numPr>
          <w:ilvl w:val="0"/>
          <w:numId w:val="14"/>
        </w:numPr>
        <w:rPr>
          <w:rFonts w:ascii="Arial" w:hAnsi="Arial" w:cs="Arial"/>
        </w:rPr>
      </w:pPr>
      <w:r w:rsidRPr="005F04E1">
        <w:rPr>
          <w:rFonts w:ascii="Arial" w:hAnsi="Arial" w:cs="Arial"/>
        </w:rPr>
        <w:t>Balance the number of people you invite to join - don’t overwhelm the employer!</w:t>
      </w:r>
    </w:p>
    <w:p w:rsidR="00DB21EE" w:rsidRPr="005F04E1" w:rsidRDefault="00DB21EE" w:rsidP="00DB21EE">
      <w:pPr>
        <w:pStyle w:val="ListParagraph"/>
        <w:numPr>
          <w:ilvl w:val="0"/>
          <w:numId w:val="14"/>
        </w:numPr>
        <w:rPr>
          <w:rFonts w:ascii="Arial" w:hAnsi="Arial" w:cs="Arial"/>
        </w:rPr>
      </w:pPr>
      <w:r w:rsidRPr="005F04E1">
        <w:rPr>
          <w:rFonts w:ascii="Arial" w:hAnsi="Arial" w:cs="Arial"/>
        </w:rPr>
        <w:t xml:space="preserve">Know when to speak - this is an opportunity for you to </w:t>
      </w:r>
      <w:r>
        <w:rPr>
          <w:rFonts w:ascii="Arial" w:hAnsi="Arial" w:cs="Arial"/>
        </w:rPr>
        <w:t xml:space="preserve">listen and </w:t>
      </w:r>
      <w:r w:rsidRPr="005F04E1">
        <w:rPr>
          <w:rFonts w:ascii="Arial" w:hAnsi="Arial" w:cs="Arial"/>
        </w:rPr>
        <w:t>share with the employer</w:t>
      </w:r>
      <w:r>
        <w:rPr>
          <w:rFonts w:ascii="Arial" w:hAnsi="Arial" w:cs="Arial"/>
        </w:rPr>
        <w:t xml:space="preserve"> if applicable.</w:t>
      </w:r>
    </w:p>
    <w:p w:rsidR="00DB21EE" w:rsidRPr="005F04E1" w:rsidRDefault="00DB21EE" w:rsidP="00DB21EE">
      <w:pPr>
        <w:rPr>
          <w:rFonts w:ascii="Arial" w:hAnsi="Arial" w:cs="Arial"/>
          <w:b/>
        </w:rPr>
      </w:pPr>
      <w:r w:rsidRPr="005F04E1">
        <w:rPr>
          <w:rFonts w:ascii="Arial" w:hAnsi="Arial" w:cs="Arial"/>
          <w:b/>
        </w:rPr>
        <w:t>COMPANY OVERVIEW/BACKGROUND</w:t>
      </w:r>
    </w:p>
    <w:p w:rsidR="00DB21EE" w:rsidRPr="005F04E1" w:rsidRDefault="00DB21EE" w:rsidP="00DB21EE">
      <w:pPr>
        <w:pStyle w:val="ListParagraph"/>
        <w:numPr>
          <w:ilvl w:val="0"/>
          <w:numId w:val="10"/>
        </w:numPr>
        <w:contextualSpacing w:val="0"/>
        <w:rPr>
          <w:rFonts w:ascii="Arial" w:hAnsi="Arial" w:cs="Arial"/>
        </w:rPr>
      </w:pPr>
      <w:r w:rsidRPr="005F04E1">
        <w:rPr>
          <w:rFonts w:ascii="Arial" w:hAnsi="Arial" w:cs="Arial"/>
        </w:rPr>
        <w:t>Tell me about your company and the products you manufacture.</w:t>
      </w:r>
    </w:p>
    <w:p w:rsidR="00DB21EE" w:rsidRPr="005F04E1" w:rsidRDefault="00DB21EE" w:rsidP="00DB21EE">
      <w:pPr>
        <w:pStyle w:val="ListParagraph"/>
        <w:numPr>
          <w:ilvl w:val="0"/>
          <w:numId w:val="10"/>
        </w:numPr>
        <w:contextualSpacing w:val="0"/>
        <w:rPr>
          <w:rFonts w:ascii="Arial" w:hAnsi="Arial" w:cs="Arial"/>
        </w:rPr>
      </w:pPr>
      <w:r w:rsidRPr="005F04E1">
        <w:rPr>
          <w:rFonts w:ascii="Arial" w:hAnsi="Arial" w:cs="Arial"/>
        </w:rPr>
        <w:t>What is the history of your company?</w:t>
      </w:r>
    </w:p>
    <w:p w:rsidR="00DB21EE" w:rsidRPr="005F04E1" w:rsidRDefault="00DB21EE" w:rsidP="00DB21EE">
      <w:pPr>
        <w:pStyle w:val="ListParagraph"/>
        <w:numPr>
          <w:ilvl w:val="0"/>
          <w:numId w:val="10"/>
        </w:numPr>
        <w:contextualSpacing w:val="0"/>
        <w:rPr>
          <w:rFonts w:ascii="Arial" w:hAnsi="Arial" w:cs="Arial"/>
        </w:rPr>
      </w:pPr>
      <w:r w:rsidRPr="005F04E1">
        <w:rPr>
          <w:rFonts w:ascii="Arial" w:hAnsi="Arial" w:cs="Arial"/>
        </w:rPr>
        <w:t>What is the organizational structure of your company?</w:t>
      </w:r>
    </w:p>
    <w:p w:rsidR="00DB21EE" w:rsidRPr="005F04E1" w:rsidRDefault="00DB21EE" w:rsidP="00DB21EE">
      <w:pPr>
        <w:pStyle w:val="ListParagraph"/>
        <w:numPr>
          <w:ilvl w:val="0"/>
          <w:numId w:val="10"/>
        </w:numPr>
        <w:contextualSpacing w:val="0"/>
        <w:rPr>
          <w:rFonts w:ascii="Arial" w:hAnsi="Arial" w:cs="Arial"/>
        </w:rPr>
      </w:pPr>
      <w:r w:rsidRPr="005F04E1">
        <w:rPr>
          <w:rFonts w:ascii="Arial" w:hAnsi="Arial" w:cs="Arial"/>
        </w:rPr>
        <w:t>Do you have locations/facilities/plants in other cities/states/countries?</w:t>
      </w:r>
    </w:p>
    <w:p w:rsidR="00DB21EE" w:rsidRPr="005F04E1" w:rsidRDefault="00DB21EE" w:rsidP="00DB21EE">
      <w:pPr>
        <w:pStyle w:val="ListParagraph"/>
        <w:numPr>
          <w:ilvl w:val="0"/>
          <w:numId w:val="10"/>
        </w:numPr>
        <w:contextualSpacing w:val="0"/>
        <w:rPr>
          <w:rFonts w:ascii="Arial" w:hAnsi="Arial" w:cs="Arial"/>
        </w:rPr>
      </w:pPr>
      <w:r w:rsidRPr="005F04E1">
        <w:rPr>
          <w:rFonts w:ascii="Arial" w:hAnsi="Arial" w:cs="Arial"/>
        </w:rPr>
        <w:t xml:space="preserve">What are your company’s goals and values? </w:t>
      </w:r>
    </w:p>
    <w:p w:rsidR="00DB21EE" w:rsidRPr="005F04E1" w:rsidRDefault="00DB21EE" w:rsidP="00DB21EE">
      <w:pPr>
        <w:rPr>
          <w:rFonts w:ascii="Arial" w:hAnsi="Arial" w:cs="Arial"/>
          <w:b/>
        </w:rPr>
      </w:pPr>
    </w:p>
    <w:p w:rsidR="00DB21EE" w:rsidRDefault="00DB21EE" w:rsidP="00DB21EE">
      <w:pPr>
        <w:rPr>
          <w:rFonts w:ascii="Arial" w:hAnsi="Arial" w:cs="Arial"/>
          <w:b/>
        </w:rPr>
      </w:pPr>
      <w:r>
        <w:rPr>
          <w:rFonts w:ascii="Arial" w:hAnsi="Arial" w:cs="Arial"/>
          <w:b/>
        </w:rPr>
        <w:t>CUSTOMIZED RECRUITMENT</w:t>
      </w:r>
    </w:p>
    <w:p w:rsidR="00DB21EE" w:rsidRDefault="00DB21EE" w:rsidP="00DB21EE">
      <w:pPr>
        <w:pStyle w:val="ListParagraph"/>
        <w:numPr>
          <w:ilvl w:val="0"/>
          <w:numId w:val="22"/>
        </w:numPr>
        <w:rPr>
          <w:rFonts w:ascii="Arial" w:hAnsi="Arial" w:cs="Arial"/>
          <w:b/>
        </w:rPr>
      </w:pPr>
      <w:r w:rsidRPr="005F04E1">
        <w:rPr>
          <w:rFonts w:ascii="Arial" w:hAnsi="Arial" w:cs="Arial"/>
          <w:b/>
        </w:rPr>
        <w:t>W</w:t>
      </w:r>
      <w:r>
        <w:rPr>
          <w:rFonts w:ascii="Arial" w:hAnsi="Arial" w:cs="Arial"/>
          <w:b/>
        </w:rPr>
        <w:t>orkforce Status</w:t>
      </w:r>
    </w:p>
    <w:p w:rsidR="00DB21EE" w:rsidRPr="002D5EDB" w:rsidRDefault="00DB21EE" w:rsidP="00DB21EE">
      <w:pPr>
        <w:pStyle w:val="ListParagraph"/>
        <w:numPr>
          <w:ilvl w:val="0"/>
          <w:numId w:val="23"/>
        </w:numPr>
        <w:contextualSpacing w:val="0"/>
        <w:rPr>
          <w:rFonts w:ascii="Arial" w:hAnsi="Arial" w:cs="Arial"/>
        </w:rPr>
      </w:pPr>
      <w:r w:rsidRPr="002D5EDB">
        <w:rPr>
          <w:rFonts w:ascii="Arial" w:hAnsi="Arial" w:cs="Arial"/>
        </w:rPr>
        <w:t>How many employees do you have?</w:t>
      </w:r>
    </w:p>
    <w:p w:rsidR="00DB21EE" w:rsidRPr="002D5EDB" w:rsidRDefault="00DB21EE" w:rsidP="00DB21EE">
      <w:pPr>
        <w:pStyle w:val="ListParagraph"/>
        <w:numPr>
          <w:ilvl w:val="0"/>
          <w:numId w:val="23"/>
        </w:numPr>
        <w:contextualSpacing w:val="0"/>
        <w:rPr>
          <w:rFonts w:ascii="Arial" w:hAnsi="Arial" w:cs="Arial"/>
        </w:rPr>
      </w:pPr>
      <w:r w:rsidRPr="002D5EDB">
        <w:rPr>
          <w:rFonts w:ascii="Arial" w:hAnsi="Arial" w:cs="Arial"/>
        </w:rPr>
        <w:t>Do you have a contingent workforce?</w:t>
      </w:r>
    </w:p>
    <w:p w:rsidR="00DB21EE" w:rsidRPr="002D5EDB" w:rsidRDefault="00DB21EE" w:rsidP="00DB21EE">
      <w:pPr>
        <w:pStyle w:val="ListParagraph"/>
        <w:numPr>
          <w:ilvl w:val="0"/>
          <w:numId w:val="23"/>
        </w:numPr>
        <w:contextualSpacing w:val="0"/>
        <w:rPr>
          <w:rFonts w:ascii="Arial" w:hAnsi="Arial" w:cs="Arial"/>
        </w:rPr>
      </w:pPr>
      <w:r w:rsidRPr="002D5EDB">
        <w:rPr>
          <w:rFonts w:ascii="Arial" w:hAnsi="Arial" w:cs="Arial"/>
        </w:rPr>
        <w:t>What are your workforce demographics?</w:t>
      </w:r>
    </w:p>
    <w:p w:rsidR="00DB21EE" w:rsidRPr="002D5EDB" w:rsidRDefault="00DB21EE" w:rsidP="00DB21EE">
      <w:pPr>
        <w:pStyle w:val="ListParagraph"/>
        <w:numPr>
          <w:ilvl w:val="0"/>
          <w:numId w:val="23"/>
        </w:numPr>
        <w:contextualSpacing w:val="0"/>
        <w:rPr>
          <w:rFonts w:ascii="Arial" w:hAnsi="Arial" w:cs="Arial"/>
        </w:rPr>
      </w:pPr>
      <w:r w:rsidRPr="002D5EDB">
        <w:rPr>
          <w:rFonts w:ascii="Arial" w:hAnsi="Arial" w:cs="Arial"/>
        </w:rPr>
        <w:t>What are your current workforce needs? Future needs?</w:t>
      </w:r>
    </w:p>
    <w:p w:rsidR="00DB21EE" w:rsidRPr="002D5EDB" w:rsidRDefault="00DB21EE" w:rsidP="00DB21EE">
      <w:pPr>
        <w:pStyle w:val="ListParagraph"/>
        <w:numPr>
          <w:ilvl w:val="0"/>
          <w:numId w:val="23"/>
        </w:numPr>
        <w:contextualSpacing w:val="0"/>
        <w:rPr>
          <w:rFonts w:ascii="Arial" w:hAnsi="Arial" w:cs="Arial"/>
        </w:rPr>
      </w:pPr>
      <w:r w:rsidRPr="002D5EDB">
        <w:rPr>
          <w:rFonts w:ascii="Arial" w:hAnsi="Arial" w:cs="Arial"/>
        </w:rPr>
        <w:t>How do you feel your wage as compare to your competitors?</w:t>
      </w:r>
    </w:p>
    <w:p w:rsidR="00DB21EE" w:rsidRPr="002D5EDB" w:rsidRDefault="00DB21EE" w:rsidP="00DB21EE">
      <w:pPr>
        <w:pStyle w:val="ListParagraph"/>
        <w:numPr>
          <w:ilvl w:val="0"/>
          <w:numId w:val="23"/>
        </w:numPr>
        <w:contextualSpacing w:val="0"/>
        <w:rPr>
          <w:rFonts w:ascii="Arial" w:hAnsi="Arial" w:cs="Arial"/>
        </w:rPr>
      </w:pPr>
      <w:r w:rsidRPr="002D5EDB">
        <w:rPr>
          <w:rFonts w:ascii="Arial" w:hAnsi="Arial" w:cs="Arial"/>
        </w:rPr>
        <w:t xml:space="preserve">Do you require any certifications or special skills in order to apply for a job? </w:t>
      </w:r>
    </w:p>
    <w:p w:rsidR="00DB21EE" w:rsidRPr="002D5EDB" w:rsidRDefault="00DB21EE" w:rsidP="00DB21EE">
      <w:pPr>
        <w:pStyle w:val="ListParagraph"/>
        <w:numPr>
          <w:ilvl w:val="0"/>
          <w:numId w:val="23"/>
        </w:numPr>
        <w:contextualSpacing w:val="0"/>
        <w:rPr>
          <w:rFonts w:ascii="Arial" w:hAnsi="Arial" w:cs="Arial"/>
        </w:rPr>
      </w:pPr>
      <w:r w:rsidRPr="002D5EDB">
        <w:rPr>
          <w:rFonts w:ascii="Arial" w:hAnsi="Arial" w:cs="Arial"/>
        </w:rPr>
        <w:t>Do you have employee retention and/or attrition issues?</w:t>
      </w:r>
    </w:p>
    <w:p w:rsidR="00DB21EE" w:rsidRDefault="00DB21EE" w:rsidP="00DB21EE">
      <w:pPr>
        <w:pStyle w:val="ListParagraph"/>
        <w:numPr>
          <w:ilvl w:val="0"/>
          <w:numId w:val="23"/>
        </w:numPr>
        <w:contextualSpacing w:val="0"/>
        <w:rPr>
          <w:rFonts w:ascii="Arial" w:hAnsi="Arial" w:cs="Arial"/>
        </w:rPr>
      </w:pPr>
      <w:r w:rsidRPr="002D5EDB">
        <w:rPr>
          <w:rFonts w:ascii="Arial" w:hAnsi="Arial" w:cs="Arial"/>
        </w:rPr>
        <w:t>Do you have any issues in finding or hiring new employees?</w:t>
      </w:r>
    </w:p>
    <w:p w:rsidR="00DB21EE" w:rsidRPr="00DC0DBE" w:rsidRDefault="00DB21EE" w:rsidP="00DB21EE">
      <w:pPr>
        <w:pStyle w:val="ListParagraph"/>
        <w:numPr>
          <w:ilvl w:val="0"/>
          <w:numId w:val="23"/>
        </w:numPr>
        <w:spacing w:line="240" w:lineRule="auto"/>
        <w:contextualSpacing w:val="0"/>
        <w:rPr>
          <w:rFonts w:ascii="Arial" w:hAnsi="Arial" w:cs="Arial"/>
        </w:rPr>
      </w:pPr>
      <w:r w:rsidRPr="00DC0DBE">
        <w:rPr>
          <w:rFonts w:ascii="Arial" w:hAnsi="Arial" w:cs="Arial"/>
        </w:rPr>
        <w:t>What are your best sources for talent?</w:t>
      </w:r>
    </w:p>
    <w:p w:rsidR="00DB21EE" w:rsidRPr="002D5EDB" w:rsidRDefault="00DB21EE" w:rsidP="00DB21EE">
      <w:pPr>
        <w:pStyle w:val="ListParagraph"/>
        <w:numPr>
          <w:ilvl w:val="0"/>
          <w:numId w:val="23"/>
        </w:numPr>
        <w:spacing w:line="240" w:lineRule="auto"/>
        <w:contextualSpacing w:val="0"/>
        <w:rPr>
          <w:rFonts w:ascii="Arial" w:hAnsi="Arial" w:cs="Arial"/>
        </w:rPr>
      </w:pPr>
      <w:r w:rsidRPr="002D5EDB">
        <w:rPr>
          <w:rFonts w:ascii="Arial" w:hAnsi="Arial" w:cs="Arial"/>
        </w:rPr>
        <w:t>Are you familiar with employer services available through NCWorks?</w:t>
      </w:r>
    </w:p>
    <w:p w:rsidR="00DB21EE" w:rsidRDefault="00DB21EE" w:rsidP="00DB21EE">
      <w:pPr>
        <w:rPr>
          <w:rFonts w:ascii="Arial" w:hAnsi="Arial" w:cs="Arial"/>
          <w:b/>
        </w:rPr>
      </w:pPr>
      <w:r>
        <w:rPr>
          <w:rFonts w:ascii="Arial" w:hAnsi="Arial" w:cs="Arial"/>
          <w:b/>
        </w:rPr>
        <w:lastRenderedPageBreak/>
        <w:t>TRAININ</w:t>
      </w:r>
      <w:bookmarkStart w:id="1" w:name="_GoBack"/>
      <w:bookmarkEnd w:id="1"/>
      <w:r>
        <w:rPr>
          <w:rFonts w:ascii="Arial" w:hAnsi="Arial" w:cs="Arial"/>
          <w:b/>
        </w:rPr>
        <w:t>G GRANTS</w:t>
      </w:r>
    </w:p>
    <w:p w:rsidR="00DB21EE" w:rsidRDefault="00DB21EE" w:rsidP="00DB21EE">
      <w:pPr>
        <w:pStyle w:val="ListParagraph"/>
        <w:numPr>
          <w:ilvl w:val="0"/>
          <w:numId w:val="22"/>
        </w:numPr>
        <w:rPr>
          <w:rFonts w:ascii="Arial" w:hAnsi="Arial" w:cs="Arial"/>
          <w:b/>
        </w:rPr>
      </w:pPr>
      <w:r>
        <w:rPr>
          <w:rFonts w:ascii="Arial" w:hAnsi="Arial" w:cs="Arial"/>
          <w:b/>
        </w:rPr>
        <w:t>Skills Development</w:t>
      </w:r>
    </w:p>
    <w:p w:rsidR="00DB21EE" w:rsidRPr="005F04E1" w:rsidRDefault="00DB21EE" w:rsidP="00DB21EE">
      <w:pPr>
        <w:numPr>
          <w:ilvl w:val="0"/>
          <w:numId w:val="24"/>
        </w:numPr>
        <w:ind w:left="1080"/>
        <w:rPr>
          <w:rFonts w:ascii="Arial" w:hAnsi="Arial" w:cs="Arial"/>
        </w:rPr>
      </w:pPr>
      <w:r w:rsidRPr="005F04E1">
        <w:rPr>
          <w:rFonts w:ascii="Arial" w:hAnsi="Arial" w:cs="Arial"/>
        </w:rPr>
        <w:t xml:space="preserve">What are the most important skills to your operations? </w:t>
      </w:r>
    </w:p>
    <w:p w:rsidR="00DB21EE" w:rsidRPr="005F04E1" w:rsidRDefault="00DB21EE" w:rsidP="00DB21EE">
      <w:pPr>
        <w:numPr>
          <w:ilvl w:val="0"/>
          <w:numId w:val="24"/>
        </w:numPr>
        <w:ind w:left="1080"/>
        <w:rPr>
          <w:rFonts w:ascii="Arial" w:hAnsi="Arial" w:cs="Arial"/>
        </w:rPr>
      </w:pPr>
      <w:r w:rsidRPr="005F04E1">
        <w:rPr>
          <w:rFonts w:ascii="Arial" w:hAnsi="Arial" w:cs="Arial"/>
        </w:rPr>
        <w:t xml:space="preserve">Do you have trouble finding skilled workforce? </w:t>
      </w:r>
    </w:p>
    <w:p w:rsidR="00DB21EE" w:rsidRPr="005F04E1" w:rsidRDefault="00DB21EE" w:rsidP="00DB21EE">
      <w:pPr>
        <w:numPr>
          <w:ilvl w:val="0"/>
          <w:numId w:val="24"/>
        </w:numPr>
        <w:ind w:left="1080"/>
        <w:rPr>
          <w:rFonts w:ascii="Arial" w:hAnsi="Arial" w:cs="Arial"/>
        </w:rPr>
      </w:pPr>
      <w:r w:rsidRPr="005F04E1">
        <w:rPr>
          <w:rFonts w:ascii="Arial" w:hAnsi="Arial" w:cs="Arial"/>
        </w:rPr>
        <w:t>How do you currently train your employees?</w:t>
      </w:r>
    </w:p>
    <w:p w:rsidR="00DB21EE" w:rsidRPr="005F04E1" w:rsidRDefault="00DB21EE" w:rsidP="00DB21EE">
      <w:pPr>
        <w:numPr>
          <w:ilvl w:val="0"/>
          <w:numId w:val="24"/>
        </w:numPr>
        <w:ind w:left="1080"/>
        <w:rPr>
          <w:rFonts w:ascii="Arial" w:hAnsi="Arial" w:cs="Arial"/>
        </w:rPr>
      </w:pPr>
      <w:r w:rsidRPr="005F04E1">
        <w:rPr>
          <w:rFonts w:ascii="Arial" w:hAnsi="Arial" w:cs="Arial"/>
        </w:rPr>
        <w:t>Are you interested in training/retraining your employees?</w:t>
      </w:r>
    </w:p>
    <w:p w:rsidR="00DB21EE" w:rsidRPr="005F04E1" w:rsidRDefault="00DB21EE" w:rsidP="00DB21EE">
      <w:pPr>
        <w:ind w:left="360"/>
        <w:rPr>
          <w:rFonts w:ascii="Arial" w:hAnsi="Arial" w:cs="Arial"/>
          <w:b/>
        </w:rPr>
      </w:pPr>
    </w:p>
    <w:p w:rsidR="00DB21EE" w:rsidRDefault="00DB21EE" w:rsidP="00DB21EE">
      <w:pPr>
        <w:rPr>
          <w:rFonts w:ascii="Arial" w:hAnsi="Arial" w:cs="Arial"/>
          <w:b/>
        </w:rPr>
      </w:pPr>
      <w:r>
        <w:rPr>
          <w:rFonts w:ascii="Arial" w:hAnsi="Arial" w:cs="Arial"/>
          <w:b/>
        </w:rPr>
        <w:t>BUSINESS INFORMATION EXCHANGE</w:t>
      </w:r>
    </w:p>
    <w:p w:rsidR="00DB21EE" w:rsidRPr="0069458D" w:rsidRDefault="00DB21EE" w:rsidP="00DB21EE">
      <w:pPr>
        <w:pStyle w:val="ListParagraph"/>
        <w:numPr>
          <w:ilvl w:val="0"/>
          <w:numId w:val="22"/>
        </w:numPr>
        <w:rPr>
          <w:rFonts w:ascii="Arial" w:hAnsi="Arial" w:cs="Arial"/>
          <w:b/>
        </w:rPr>
      </w:pPr>
      <w:r w:rsidRPr="0069458D">
        <w:rPr>
          <w:rFonts w:ascii="Arial" w:hAnsi="Arial" w:cs="Arial"/>
          <w:b/>
        </w:rPr>
        <w:t>Industry and Trends</w:t>
      </w:r>
    </w:p>
    <w:p w:rsidR="00DB21EE" w:rsidRDefault="00DB21EE" w:rsidP="00DB21EE">
      <w:pPr>
        <w:pStyle w:val="ListParagraph"/>
        <w:numPr>
          <w:ilvl w:val="0"/>
          <w:numId w:val="22"/>
        </w:numPr>
        <w:rPr>
          <w:rFonts w:ascii="Arial" w:hAnsi="Arial" w:cs="Arial"/>
          <w:b/>
        </w:rPr>
      </w:pPr>
      <w:r>
        <w:rPr>
          <w:rFonts w:ascii="Arial" w:hAnsi="Arial" w:cs="Arial"/>
          <w:b/>
        </w:rPr>
        <w:t>Growth Plans</w:t>
      </w:r>
    </w:p>
    <w:p w:rsidR="00DB21EE" w:rsidRPr="0069458D" w:rsidRDefault="00DB21EE" w:rsidP="00DB21EE">
      <w:pPr>
        <w:pStyle w:val="ListParagraph"/>
        <w:numPr>
          <w:ilvl w:val="0"/>
          <w:numId w:val="22"/>
        </w:numPr>
        <w:rPr>
          <w:rFonts w:ascii="Arial" w:hAnsi="Arial" w:cs="Arial"/>
          <w:b/>
        </w:rPr>
      </w:pPr>
      <w:r>
        <w:rPr>
          <w:rFonts w:ascii="Arial" w:hAnsi="Arial" w:cs="Arial"/>
          <w:b/>
        </w:rPr>
        <w:t>Opportunities for Collaboration</w:t>
      </w:r>
    </w:p>
    <w:p w:rsidR="00DB21EE" w:rsidRPr="002D5EDB" w:rsidRDefault="00DB21EE" w:rsidP="00DB21EE">
      <w:pPr>
        <w:pStyle w:val="ListParagraph"/>
        <w:numPr>
          <w:ilvl w:val="0"/>
          <w:numId w:val="25"/>
        </w:numPr>
        <w:contextualSpacing w:val="0"/>
        <w:rPr>
          <w:rFonts w:ascii="Arial" w:hAnsi="Arial" w:cs="Arial"/>
          <w:b/>
        </w:rPr>
      </w:pPr>
      <w:r w:rsidRPr="002D5EDB">
        <w:rPr>
          <w:rFonts w:ascii="Arial" w:hAnsi="Arial" w:cs="Arial"/>
          <w:b/>
        </w:rPr>
        <w:t>Industry and Trends</w:t>
      </w:r>
    </w:p>
    <w:p w:rsidR="00DB21EE" w:rsidRPr="005F04E1" w:rsidRDefault="00DB21EE" w:rsidP="00DB21EE">
      <w:pPr>
        <w:pStyle w:val="ListParagraph"/>
        <w:numPr>
          <w:ilvl w:val="0"/>
          <w:numId w:val="26"/>
        </w:numPr>
        <w:contextualSpacing w:val="0"/>
        <w:rPr>
          <w:rFonts w:ascii="Arial" w:hAnsi="Arial" w:cs="Arial"/>
        </w:rPr>
      </w:pPr>
      <w:r w:rsidRPr="005F04E1">
        <w:rPr>
          <w:rFonts w:ascii="Arial" w:hAnsi="Arial" w:cs="Arial"/>
        </w:rPr>
        <w:t xml:space="preserve">What are the key issues facing your industry?  </w:t>
      </w:r>
    </w:p>
    <w:p w:rsidR="00DB21EE" w:rsidRPr="005F04E1" w:rsidRDefault="00DB21EE" w:rsidP="00DB21EE">
      <w:pPr>
        <w:pStyle w:val="ListParagraph"/>
        <w:numPr>
          <w:ilvl w:val="0"/>
          <w:numId w:val="26"/>
        </w:numPr>
        <w:contextualSpacing w:val="0"/>
        <w:rPr>
          <w:rFonts w:ascii="Arial" w:hAnsi="Arial" w:cs="Arial"/>
        </w:rPr>
      </w:pPr>
      <w:r w:rsidRPr="005F04E1">
        <w:rPr>
          <w:rFonts w:ascii="Arial" w:hAnsi="Arial" w:cs="Arial"/>
        </w:rPr>
        <w:t>Are the problems short term (i.e., recession-related) or systemic?</w:t>
      </w:r>
    </w:p>
    <w:p w:rsidR="00DB21EE" w:rsidRPr="005F04E1" w:rsidRDefault="00DB21EE" w:rsidP="00DB21EE">
      <w:pPr>
        <w:pStyle w:val="ListParagraph"/>
        <w:numPr>
          <w:ilvl w:val="0"/>
          <w:numId w:val="26"/>
        </w:numPr>
        <w:contextualSpacing w:val="0"/>
        <w:rPr>
          <w:rFonts w:ascii="Arial" w:hAnsi="Arial" w:cs="Arial"/>
        </w:rPr>
      </w:pPr>
      <w:r w:rsidRPr="005F04E1">
        <w:rPr>
          <w:rFonts w:ascii="Arial" w:hAnsi="Arial" w:cs="Arial"/>
        </w:rPr>
        <w:t>What are the current industry standards for your business sector?</w:t>
      </w:r>
    </w:p>
    <w:p w:rsidR="00DB21EE" w:rsidRDefault="00DB21EE" w:rsidP="00DB21EE">
      <w:pPr>
        <w:pStyle w:val="ListParagraph"/>
        <w:numPr>
          <w:ilvl w:val="0"/>
          <w:numId w:val="27"/>
        </w:numPr>
        <w:ind w:left="1440"/>
        <w:contextualSpacing w:val="0"/>
        <w:rPr>
          <w:rFonts w:ascii="Arial" w:hAnsi="Arial" w:cs="Arial"/>
        </w:rPr>
      </w:pPr>
      <w:r w:rsidRPr="005F04E1">
        <w:rPr>
          <w:rFonts w:ascii="Arial" w:hAnsi="Arial" w:cs="Arial"/>
        </w:rPr>
        <w:t>What impact has the advancement of technology had on your company?</w:t>
      </w:r>
    </w:p>
    <w:p w:rsidR="00DB21EE" w:rsidRPr="005F04E1" w:rsidRDefault="00DB21EE" w:rsidP="00DB21EE">
      <w:pPr>
        <w:pStyle w:val="ListParagraph"/>
        <w:numPr>
          <w:ilvl w:val="0"/>
          <w:numId w:val="27"/>
        </w:numPr>
        <w:ind w:left="1440"/>
        <w:contextualSpacing w:val="0"/>
        <w:rPr>
          <w:rFonts w:ascii="Arial" w:hAnsi="Arial" w:cs="Arial"/>
        </w:rPr>
      </w:pPr>
      <w:r>
        <w:rPr>
          <w:rFonts w:ascii="Arial" w:hAnsi="Arial" w:cs="Arial"/>
        </w:rPr>
        <w:t>Are you interested in obtaining Labor Market Information?</w:t>
      </w:r>
    </w:p>
    <w:p w:rsidR="00DB21EE" w:rsidRPr="0069458D" w:rsidRDefault="00DB21EE" w:rsidP="00DB21EE">
      <w:pPr>
        <w:pStyle w:val="ListParagraph"/>
        <w:numPr>
          <w:ilvl w:val="0"/>
          <w:numId w:val="28"/>
        </w:numPr>
        <w:contextualSpacing w:val="0"/>
        <w:rPr>
          <w:rFonts w:ascii="Arial" w:hAnsi="Arial" w:cs="Arial"/>
          <w:b/>
        </w:rPr>
      </w:pPr>
      <w:r>
        <w:rPr>
          <w:rFonts w:ascii="Arial" w:hAnsi="Arial" w:cs="Arial"/>
          <w:b/>
        </w:rPr>
        <w:t>Growth Plans</w:t>
      </w:r>
    </w:p>
    <w:p w:rsidR="00DB21EE" w:rsidRPr="005F04E1" w:rsidRDefault="00DB21EE" w:rsidP="00DB21EE">
      <w:pPr>
        <w:pStyle w:val="ListParagraph"/>
        <w:numPr>
          <w:ilvl w:val="0"/>
          <w:numId w:val="29"/>
        </w:numPr>
        <w:contextualSpacing w:val="0"/>
        <w:rPr>
          <w:rFonts w:ascii="Arial" w:hAnsi="Arial" w:cs="Arial"/>
        </w:rPr>
      </w:pPr>
      <w:r w:rsidRPr="005F04E1">
        <w:rPr>
          <w:rFonts w:ascii="Arial" w:hAnsi="Arial" w:cs="Arial"/>
        </w:rPr>
        <w:t>Where do you see your industry growing in North Carolina and in general?</w:t>
      </w:r>
    </w:p>
    <w:p w:rsidR="00DB21EE" w:rsidRPr="005F04E1" w:rsidRDefault="00DB21EE" w:rsidP="00DB21EE">
      <w:pPr>
        <w:pStyle w:val="ListParagraph"/>
        <w:numPr>
          <w:ilvl w:val="0"/>
          <w:numId w:val="29"/>
        </w:numPr>
        <w:contextualSpacing w:val="0"/>
        <w:rPr>
          <w:rFonts w:ascii="Arial" w:hAnsi="Arial" w:cs="Arial"/>
        </w:rPr>
      </w:pPr>
      <w:r w:rsidRPr="005F04E1">
        <w:rPr>
          <w:rFonts w:ascii="Arial" w:hAnsi="Arial" w:cs="Arial"/>
        </w:rPr>
        <w:t>What would you say your immediate needs are to improve your</w:t>
      </w:r>
      <w:r>
        <w:rPr>
          <w:rFonts w:ascii="Arial" w:hAnsi="Arial" w:cs="Arial"/>
        </w:rPr>
        <w:t xml:space="preserve"> business</w:t>
      </w:r>
      <w:r w:rsidRPr="005F04E1">
        <w:rPr>
          <w:rFonts w:ascii="Arial" w:hAnsi="Arial" w:cs="Arial"/>
        </w:rPr>
        <w:t>?</w:t>
      </w:r>
    </w:p>
    <w:p w:rsidR="00DB21EE" w:rsidRPr="005F04E1" w:rsidRDefault="00DB21EE" w:rsidP="00DB21EE">
      <w:pPr>
        <w:pStyle w:val="ListParagraph"/>
        <w:numPr>
          <w:ilvl w:val="0"/>
          <w:numId w:val="30"/>
        </w:numPr>
        <w:contextualSpacing w:val="0"/>
        <w:rPr>
          <w:rFonts w:ascii="Arial" w:hAnsi="Arial" w:cs="Arial"/>
        </w:rPr>
      </w:pPr>
      <w:r w:rsidRPr="005F04E1">
        <w:rPr>
          <w:rFonts w:ascii="Arial" w:hAnsi="Arial" w:cs="Arial"/>
          <w:b/>
        </w:rPr>
        <w:t>OPPORTUNITIES FOR COLLABORATION</w:t>
      </w:r>
    </w:p>
    <w:p w:rsidR="00DB21EE" w:rsidRPr="005F04E1" w:rsidRDefault="00DB21EE" w:rsidP="00DB21EE">
      <w:pPr>
        <w:pStyle w:val="ListParagraph"/>
        <w:numPr>
          <w:ilvl w:val="0"/>
          <w:numId w:val="31"/>
        </w:numPr>
        <w:contextualSpacing w:val="0"/>
        <w:rPr>
          <w:rFonts w:ascii="Arial" w:hAnsi="Arial" w:cs="Arial"/>
          <w:i/>
        </w:rPr>
      </w:pPr>
      <w:r>
        <w:rPr>
          <w:rFonts w:ascii="Arial" w:hAnsi="Arial" w:cs="Arial"/>
        </w:rPr>
        <w:t>Do you have any retention challenges?</w:t>
      </w:r>
    </w:p>
    <w:p w:rsidR="00DB21EE" w:rsidRPr="005F04E1" w:rsidRDefault="00DB21EE" w:rsidP="00DB21EE">
      <w:pPr>
        <w:pStyle w:val="ListParagraph"/>
        <w:numPr>
          <w:ilvl w:val="0"/>
          <w:numId w:val="31"/>
        </w:numPr>
        <w:contextualSpacing w:val="0"/>
        <w:rPr>
          <w:rFonts w:ascii="Arial" w:hAnsi="Arial" w:cs="Arial"/>
        </w:rPr>
      </w:pPr>
      <w:r w:rsidRPr="005F04E1">
        <w:rPr>
          <w:rFonts w:ascii="Arial" w:hAnsi="Arial" w:cs="Arial"/>
        </w:rPr>
        <w:t>Do you have productivity challenges?</w:t>
      </w:r>
    </w:p>
    <w:p w:rsidR="00DB21EE" w:rsidRPr="005F04E1" w:rsidRDefault="00DB21EE" w:rsidP="00DB21EE">
      <w:pPr>
        <w:pStyle w:val="ListParagraph"/>
        <w:numPr>
          <w:ilvl w:val="0"/>
          <w:numId w:val="31"/>
        </w:numPr>
        <w:contextualSpacing w:val="0"/>
        <w:rPr>
          <w:rFonts w:ascii="Arial" w:hAnsi="Arial" w:cs="Arial"/>
        </w:rPr>
      </w:pPr>
      <w:r>
        <w:rPr>
          <w:rFonts w:ascii="Arial" w:hAnsi="Arial" w:cs="Arial"/>
        </w:rPr>
        <w:t>Do you have any skill development needs?</w:t>
      </w:r>
    </w:p>
    <w:p w:rsidR="00DB21EE" w:rsidRPr="005F04E1" w:rsidRDefault="00DB21EE" w:rsidP="00DB21EE">
      <w:pPr>
        <w:pStyle w:val="ListParagraph"/>
        <w:numPr>
          <w:ilvl w:val="0"/>
          <w:numId w:val="31"/>
        </w:numPr>
        <w:contextualSpacing w:val="0"/>
        <w:rPr>
          <w:rFonts w:ascii="Arial" w:hAnsi="Arial" w:cs="Arial"/>
        </w:rPr>
      </w:pPr>
      <w:r w:rsidRPr="005F04E1">
        <w:rPr>
          <w:rFonts w:ascii="Arial" w:hAnsi="Arial" w:cs="Arial"/>
        </w:rPr>
        <w:t xml:space="preserve">Is there </w:t>
      </w:r>
      <w:r>
        <w:rPr>
          <w:rFonts w:ascii="Arial" w:hAnsi="Arial" w:cs="Arial"/>
        </w:rPr>
        <w:t>any other concerns that we may be able to assist you with</w:t>
      </w:r>
      <w:r w:rsidRPr="005F04E1">
        <w:rPr>
          <w:rFonts w:ascii="Arial" w:hAnsi="Arial" w:cs="Arial"/>
        </w:rPr>
        <w:t xml:space="preserve">? </w:t>
      </w:r>
    </w:p>
    <w:p w:rsidR="00DB21EE" w:rsidRDefault="00DB21EE" w:rsidP="00DB21EE">
      <w:pPr>
        <w:rPr>
          <w:rFonts w:ascii="Arial" w:hAnsi="Arial" w:cs="Arial"/>
        </w:rPr>
      </w:pPr>
    </w:p>
    <w:p w:rsidR="00DB21EE" w:rsidRPr="00132100" w:rsidRDefault="00DB21EE" w:rsidP="00750A0D">
      <w:pPr>
        <w:rPr>
          <w:rFonts w:ascii="Tahoma" w:hAnsi="Tahoma" w:cs="Tahoma"/>
          <w:i/>
          <w:sz w:val="28"/>
          <w:szCs w:val="28"/>
        </w:rPr>
      </w:pPr>
      <w:r w:rsidRPr="00A8151E">
        <w:rPr>
          <w:rFonts w:ascii="Arial" w:hAnsi="Arial" w:cs="Arial"/>
        </w:rPr>
        <w:t>Once the visit is complete, please summarize the notes from your visits and discussion. Create activities and case notes in NCWorks</w:t>
      </w:r>
      <w:r w:rsidR="004A3D3E" w:rsidRPr="00A8151E">
        <w:rPr>
          <w:rFonts w:ascii="Arial" w:hAnsi="Arial" w:cs="Arial"/>
        </w:rPr>
        <w:t xml:space="preserve"> Online</w:t>
      </w:r>
      <w:r w:rsidRPr="00A8151E">
        <w:rPr>
          <w:rFonts w:ascii="Arial" w:hAnsi="Arial" w:cs="Arial"/>
        </w:rPr>
        <w:t xml:space="preserve"> and other mediums so other partners will aware of the conversation. Your summary should provide a brief overview/update on the company and its general business outlook. Specific challenges and issues should be noted, as well as services/resources recommended. Follow-up discussions/meetings with company should be recorded.</w:t>
      </w:r>
    </w:p>
    <w:sectPr w:rsidR="00DB21EE" w:rsidRPr="00132100" w:rsidSect="00E46264">
      <w:footerReference w:type="default" r:id="rId17"/>
      <w:pgSz w:w="12240" w:h="15840"/>
      <w:pgMar w:top="1440"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2E" w:rsidRDefault="00546C2E" w:rsidP="00200148">
      <w:pPr>
        <w:spacing w:after="0" w:line="240" w:lineRule="auto"/>
      </w:pPr>
      <w:r>
        <w:separator/>
      </w:r>
    </w:p>
  </w:endnote>
  <w:endnote w:type="continuationSeparator" w:id="0">
    <w:p w:rsidR="00546C2E" w:rsidRDefault="00546C2E" w:rsidP="0020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48" w:rsidRDefault="00200148" w:rsidP="00200148">
    <w:pPr>
      <w:pStyle w:val="Footer"/>
    </w:pPr>
    <w:r w:rsidRPr="002F7BF6">
      <w:rPr>
        <w:sz w:val="16"/>
        <w:szCs w:val="16"/>
      </w:rPr>
      <w:t>Western Piedmont WDB Business Service Strategic Plan</w:t>
    </w:r>
    <w:r w:rsidR="002F7BF6" w:rsidRPr="002F7BF6">
      <w:rPr>
        <w:sz w:val="16"/>
        <w:szCs w:val="16"/>
      </w:rPr>
      <w:t>_2019</w:t>
    </w:r>
    <w:r>
      <w:tab/>
    </w:r>
    <w:sdt>
      <w:sdtPr>
        <w:id w:val="-18855531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0FED">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2E" w:rsidRDefault="00546C2E" w:rsidP="00200148">
      <w:pPr>
        <w:spacing w:after="0" w:line="240" w:lineRule="auto"/>
      </w:pPr>
      <w:r>
        <w:separator/>
      </w:r>
    </w:p>
  </w:footnote>
  <w:footnote w:type="continuationSeparator" w:id="0">
    <w:p w:rsidR="00546C2E" w:rsidRDefault="00546C2E" w:rsidP="0020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6B0"/>
    <w:multiLevelType w:val="hybridMultilevel"/>
    <w:tmpl w:val="8C6E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701D3"/>
    <w:multiLevelType w:val="hybridMultilevel"/>
    <w:tmpl w:val="413ADCCA"/>
    <w:lvl w:ilvl="0" w:tplc="D95403FC">
      <w:start w:val="1"/>
      <w:numFmt w:val="bullet"/>
      <w:lvlText w:val="•"/>
      <w:lvlJc w:val="left"/>
      <w:pPr>
        <w:tabs>
          <w:tab w:val="num" w:pos="720"/>
        </w:tabs>
        <w:ind w:left="720" w:hanging="360"/>
      </w:pPr>
      <w:rPr>
        <w:rFonts w:ascii="Times New Roman" w:hAnsi="Times New Roman" w:hint="default"/>
      </w:rPr>
    </w:lvl>
    <w:lvl w:ilvl="1" w:tplc="32E8514C" w:tentative="1">
      <w:start w:val="1"/>
      <w:numFmt w:val="bullet"/>
      <w:lvlText w:val="•"/>
      <w:lvlJc w:val="left"/>
      <w:pPr>
        <w:tabs>
          <w:tab w:val="num" w:pos="1440"/>
        </w:tabs>
        <w:ind w:left="1440" w:hanging="360"/>
      </w:pPr>
      <w:rPr>
        <w:rFonts w:ascii="Times New Roman" w:hAnsi="Times New Roman" w:hint="default"/>
      </w:rPr>
    </w:lvl>
    <w:lvl w:ilvl="2" w:tplc="22903412" w:tentative="1">
      <w:start w:val="1"/>
      <w:numFmt w:val="bullet"/>
      <w:lvlText w:val="•"/>
      <w:lvlJc w:val="left"/>
      <w:pPr>
        <w:tabs>
          <w:tab w:val="num" w:pos="2160"/>
        </w:tabs>
        <w:ind w:left="2160" w:hanging="360"/>
      </w:pPr>
      <w:rPr>
        <w:rFonts w:ascii="Times New Roman" w:hAnsi="Times New Roman" w:hint="default"/>
      </w:rPr>
    </w:lvl>
    <w:lvl w:ilvl="3" w:tplc="034A764E" w:tentative="1">
      <w:start w:val="1"/>
      <w:numFmt w:val="bullet"/>
      <w:lvlText w:val="•"/>
      <w:lvlJc w:val="left"/>
      <w:pPr>
        <w:tabs>
          <w:tab w:val="num" w:pos="2880"/>
        </w:tabs>
        <w:ind w:left="2880" w:hanging="360"/>
      </w:pPr>
      <w:rPr>
        <w:rFonts w:ascii="Times New Roman" w:hAnsi="Times New Roman" w:hint="default"/>
      </w:rPr>
    </w:lvl>
    <w:lvl w:ilvl="4" w:tplc="23722A24" w:tentative="1">
      <w:start w:val="1"/>
      <w:numFmt w:val="bullet"/>
      <w:lvlText w:val="•"/>
      <w:lvlJc w:val="left"/>
      <w:pPr>
        <w:tabs>
          <w:tab w:val="num" w:pos="3600"/>
        </w:tabs>
        <w:ind w:left="3600" w:hanging="360"/>
      </w:pPr>
      <w:rPr>
        <w:rFonts w:ascii="Times New Roman" w:hAnsi="Times New Roman" w:hint="default"/>
      </w:rPr>
    </w:lvl>
    <w:lvl w:ilvl="5" w:tplc="2EAA983A" w:tentative="1">
      <w:start w:val="1"/>
      <w:numFmt w:val="bullet"/>
      <w:lvlText w:val="•"/>
      <w:lvlJc w:val="left"/>
      <w:pPr>
        <w:tabs>
          <w:tab w:val="num" w:pos="4320"/>
        </w:tabs>
        <w:ind w:left="4320" w:hanging="360"/>
      </w:pPr>
      <w:rPr>
        <w:rFonts w:ascii="Times New Roman" w:hAnsi="Times New Roman" w:hint="default"/>
      </w:rPr>
    </w:lvl>
    <w:lvl w:ilvl="6" w:tplc="4D1811B2" w:tentative="1">
      <w:start w:val="1"/>
      <w:numFmt w:val="bullet"/>
      <w:lvlText w:val="•"/>
      <w:lvlJc w:val="left"/>
      <w:pPr>
        <w:tabs>
          <w:tab w:val="num" w:pos="5040"/>
        </w:tabs>
        <w:ind w:left="5040" w:hanging="360"/>
      </w:pPr>
      <w:rPr>
        <w:rFonts w:ascii="Times New Roman" w:hAnsi="Times New Roman" w:hint="default"/>
      </w:rPr>
    </w:lvl>
    <w:lvl w:ilvl="7" w:tplc="3A005D46" w:tentative="1">
      <w:start w:val="1"/>
      <w:numFmt w:val="bullet"/>
      <w:lvlText w:val="•"/>
      <w:lvlJc w:val="left"/>
      <w:pPr>
        <w:tabs>
          <w:tab w:val="num" w:pos="5760"/>
        </w:tabs>
        <w:ind w:left="5760" w:hanging="360"/>
      </w:pPr>
      <w:rPr>
        <w:rFonts w:ascii="Times New Roman" w:hAnsi="Times New Roman" w:hint="default"/>
      </w:rPr>
    </w:lvl>
    <w:lvl w:ilvl="8" w:tplc="D5328B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E7041F"/>
    <w:multiLevelType w:val="hybridMultilevel"/>
    <w:tmpl w:val="A41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2579"/>
    <w:multiLevelType w:val="hybridMultilevel"/>
    <w:tmpl w:val="B896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D7323"/>
    <w:multiLevelType w:val="hybridMultilevel"/>
    <w:tmpl w:val="C150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3"/>
    <w:multiLevelType w:val="hybridMultilevel"/>
    <w:tmpl w:val="1A628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5B1197"/>
    <w:multiLevelType w:val="hybridMultilevel"/>
    <w:tmpl w:val="E866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E5F69"/>
    <w:multiLevelType w:val="hybridMultilevel"/>
    <w:tmpl w:val="104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A7947"/>
    <w:multiLevelType w:val="hybridMultilevel"/>
    <w:tmpl w:val="EF507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722C58"/>
    <w:multiLevelType w:val="hybridMultilevel"/>
    <w:tmpl w:val="E5B8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D7647"/>
    <w:multiLevelType w:val="hybridMultilevel"/>
    <w:tmpl w:val="A07052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9911D4"/>
    <w:multiLevelType w:val="hybridMultilevel"/>
    <w:tmpl w:val="3C14326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2" w15:restartNumberingAfterBreak="0">
    <w:nsid w:val="1CAB7E34"/>
    <w:multiLevelType w:val="hybridMultilevel"/>
    <w:tmpl w:val="EB304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FA524D"/>
    <w:multiLevelType w:val="hybridMultilevel"/>
    <w:tmpl w:val="572A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E7E3D"/>
    <w:multiLevelType w:val="hybridMultilevel"/>
    <w:tmpl w:val="9F18D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270B6A"/>
    <w:multiLevelType w:val="hybridMultilevel"/>
    <w:tmpl w:val="2816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B7B6E"/>
    <w:multiLevelType w:val="hybridMultilevel"/>
    <w:tmpl w:val="D6F8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46300"/>
    <w:multiLevelType w:val="hybridMultilevel"/>
    <w:tmpl w:val="8682C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AF1D82"/>
    <w:multiLevelType w:val="hybridMultilevel"/>
    <w:tmpl w:val="5BFC25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C90F00"/>
    <w:multiLevelType w:val="hybridMultilevel"/>
    <w:tmpl w:val="3F5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71020"/>
    <w:multiLevelType w:val="hybridMultilevel"/>
    <w:tmpl w:val="BBEC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C12DF"/>
    <w:multiLevelType w:val="hybridMultilevel"/>
    <w:tmpl w:val="378EA1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556A03"/>
    <w:multiLevelType w:val="hybridMultilevel"/>
    <w:tmpl w:val="A85EC2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44BEE"/>
    <w:multiLevelType w:val="hybridMultilevel"/>
    <w:tmpl w:val="FE6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9207D"/>
    <w:multiLevelType w:val="hybridMultilevel"/>
    <w:tmpl w:val="11D451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72590F84"/>
    <w:multiLevelType w:val="hybridMultilevel"/>
    <w:tmpl w:val="D24C4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0101A"/>
    <w:multiLevelType w:val="hybridMultilevel"/>
    <w:tmpl w:val="EDF8F2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835B9"/>
    <w:multiLevelType w:val="hybridMultilevel"/>
    <w:tmpl w:val="4D36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72712"/>
    <w:multiLevelType w:val="hybridMultilevel"/>
    <w:tmpl w:val="2A2C68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BCC20B5"/>
    <w:multiLevelType w:val="hybridMultilevel"/>
    <w:tmpl w:val="0090E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F470B5"/>
    <w:multiLevelType w:val="hybridMultilevel"/>
    <w:tmpl w:val="2FC0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4"/>
  </w:num>
  <w:num w:numId="4">
    <w:abstractNumId w:val="3"/>
  </w:num>
  <w:num w:numId="5">
    <w:abstractNumId w:val="16"/>
  </w:num>
  <w:num w:numId="6">
    <w:abstractNumId w:val="2"/>
  </w:num>
  <w:num w:numId="7">
    <w:abstractNumId w:val="9"/>
  </w:num>
  <w:num w:numId="8">
    <w:abstractNumId w:val="20"/>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25"/>
  </w:num>
  <w:num w:numId="13">
    <w:abstractNumId w:val="13"/>
  </w:num>
  <w:num w:numId="14">
    <w:abstractNumId w:val="24"/>
  </w:num>
  <w:num w:numId="15">
    <w:abstractNumId w:val="30"/>
  </w:num>
  <w:num w:numId="16">
    <w:abstractNumId w:val="15"/>
  </w:num>
  <w:num w:numId="17">
    <w:abstractNumId w:val="27"/>
  </w:num>
  <w:num w:numId="18">
    <w:abstractNumId w:val="1"/>
  </w:num>
  <w:num w:numId="19">
    <w:abstractNumId w:val="0"/>
  </w:num>
  <w:num w:numId="20">
    <w:abstractNumId w:val="5"/>
  </w:num>
  <w:num w:numId="21">
    <w:abstractNumId w:val="19"/>
  </w:num>
  <w:num w:numId="22">
    <w:abstractNumId w:val="23"/>
  </w:num>
  <w:num w:numId="23">
    <w:abstractNumId w:val="8"/>
  </w:num>
  <w:num w:numId="24">
    <w:abstractNumId w:val="22"/>
  </w:num>
  <w:num w:numId="25">
    <w:abstractNumId w:val="12"/>
  </w:num>
  <w:num w:numId="26">
    <w:abstractNumId w:val="11"/>
  </w:num>
  <w:num w:numId="27">
    <w:abstractNumId w:val="10"/>
  </w:num>
  <w:num w:numId="28">
    <w:abstractNumId w:val="29"/>
  </w:num>
  <w:num w:numId="29">
    <w:abstractNumId w:val="26"/>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C8"/>
    <w:rsid w:val="000357AE"/>
    <w:rsid w:val="00036EF3"/>
    <w:rsid w:val="00037C63"/>
    <w:rsid w:val="000577F8"/>
    <w:rsid w:val="00057BA7"/>
    <w:rsid w:val="00062114"/>
    <w:rsid w:val="00066007"/>
    <w:rsid w:val="00066C55"/>
    <w:rsid w:val="000A037E"/>
    <w:rsid w:val="000B70B8"/>
    <w:rsid w:val="000D4F33"/>
    <w:rsid w:val="000E3E22"/>
    <w:rsid w:val="001106C9"/>
    <w:rsid w:val="00124011"/>
    <w:rsid w:val="001542BE"/>
    <w:rsid w:val="001F2B8F"/>
    <w:rsid w:val="00200148"/>
    <w:rsid w:val="00206D6C"/>
    <w:rsid w:val="00220D04"/>
    <w:rsid w:val="002B3EF9"/>
    <w:rsid w:val="002F7BF6"/>
    <w:rsid w:val="00311048"/>
    <w:rsid w:val="003656AC"/>
    <w:rsid w:val="00390202"/>
    <w:rsid w:val="00391CE9"/>
    <w:rsid w:val="003D3ECA"/>
    <w:rsid w:val="003E5BC6"/>
    <w:rsid w:val="003E7BD6"/>
    <w:rsid w:val="00427BE8"/>
    <w:rsid w:val="00451A57"/>
    <w:rsid w:val="004A3D3E"/>
    <w:rsid w:val="004D6E1F"/>
    <w:rsid w:val="00501BC6"/>
    <w:rsid w:val="00546C2E"/>
    <w:rsid w:val="00550218"/>
    <w:rsid w:val="00575590"/>
    <w:rsid w:val="00585D57"/>
    <w:rsid w:val="005D74BA"/>
    <w:rsid w:val="005E478B"/>
    <w:rsid w:val="00602CB2"/>
    <w:rsid w:val="00622AF7"/>
    <w:rsid w:val="00652F2E"/>
    <w:rsid w:val="0065348D"/>
    <w:rsid w:val="006C33C7"/>
    <w:rsid w:val="006D2EAD"/>
    <w:rsid w:val="00700A5A"/>
    <w:rsid w:val="00710FED"/>
    <w:rsid w:val="00750A0D"/>
    <w:rsid w:val="00751084"/>
    <w:rsid w:val="00755F6E"/>
    <w:rsid w:val="00772BFC"/>
    <w:rsid w:val="007867B0"/>
    <w:rsid w:val="00796AEB"/>
    <w:rsid w:val="007F6BF2"/>
    <w:rsid w:val="0080072B"/>
    <w:rsid w:val="00801187"/>
    <w:rsid w:val="008135B7"/>
    <w:rsid w:val="008304C5"/>
    <w:rsid w:val="00856616"/>
    <w:rsid w:val="00871129"/>
    <w:rsid w:val="00923BD9"/>
    <w:rsid w:val="00925925"/>
    <w:rsid w:val="0095096F"/>
    <w:rsid w:val="00957F07"/>
    <w:rsid w:val="009A09D9"/>
    <w:rsid w:val="009A6822"/>
    <w:rsid w:val="009A7B93"/>
    <w:rsid w:val="009B47FE"/>
    <w:rsid w:val="009E0C07"/>
    <w:rsid w:val="00A00B7D"/>
    <w:rsid w:val="00A16F61"/>
    <w:rsid w:val="00A43DC8"/>
    <w:rsid w:val="00A6635A"/>
    <w:rsid w:val="00A8151E"/>
    <w:rsid w:val="00AD0D02"/>
    <w:rsid w:val="00AD36A5"/>
    <w:rsid w:val="00AD69D9"/>
    <w:rsid w:val="00AE314A"/>
    <w:rsid w:val="00B0181A"/>
    <w:rsid w:val="00B702CA"/>
    <w:rsid w:val="00B92304"/>
    <w:rsid w:val="00BB1041"/>
    <w:rsid w:val="00C22125"/>
    <w:rsid w:val="00CA2902"/>
    <w:rsid w:val="00CD2D34"/>
    <w:rsid w:val="00CD4D86"/>
    <w:rsid w:val="00D353DF"/>
    <w:rsid w:val="00D47409"/>
    <w:rsid w:val="00D50CEE"/>
    <w:rsid w:val="00D61D50"/>
    <w:rsid w:val="00D62D99"/>
    <w:rsid w:val="00D77E06"/>
    <w:rsid w:val="00D95BEB"/>
    <w:rsid w:val="00DB21EE"/>
    <w:rsid w:val="00DC04F2"/>
    <w:rsid w:val="00DC5226"/>
    <w:rsid w:val="00DE6CFB"/>
    <w:rsid w:val="00E00A34"/>
    <w:rsid w:val="00E06EDC"/>
    <w:rsid w:val="00E25852"/>
    <w:rsid w:val="00E31FDF"/>
    <w:rsid w:val="00E32E68"/>
    <w:rsid w:val="00E46264"/>
    <w:rsid w:val="00E46585"/>
    <w:rsid w:val="00EA4C62"/>
    <w:rsid w:val="00EB1BED"/>
    <w:rsid w:val="00EC5291"/>
    <w:rsid w:val="00ED3508"/>
    <w:rsid w:val="00EF4278"/>
    <w:rsid w:val="00F14276"/>
    <w:rsid w:val="00F9631E"/>
    <w:rsid w:val="00FC61A8"/>
    <w:rsid w:val="00FD3766"/>
    <w:rsid w:val="00FE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B0DA"/>
  <w15:chartTrackingRefBased/>
  <w15:docId w15:val="{3254F070-031B-432E-B69C-81DF636B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22"/>
    <w:rPr>
      <w:rFonts w:ascii="Segoe UI" w:hAnsi="Segoe UI" w:cs="Segoe UI"/>
      <w:sz w:val="18"/>
      <w:szCs w:val="18"/>
    </w:rPr>
  </w:style>
  <w:style w:type="paragraph" w:styleId="ListParagraph">
    <w:name w:val="List Paragraph"/>
    <w:basedOn w:val="Normal"/>
    <w:uiPriority w:val="34"/>
    <w:qFormat/>
    <w:rsid w:val="00FE1ECB"/>
    <w:pPr>
      <w:ind w:left="720"/>
      <w:contextualSpacing/>
    </w:pPr>
  </w:style>
  <w:style w:type="paragraph" w:styleId="Header">
    <w:name w:val="header"/>
    <w:basedOn w:val="Normal"/>
    <w:link w:val="HeaderChar"/>
    <w:uiPriority w:val="99"/>
    <w:unhideWhenUsed/>
    <w:rsid w:val="0020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48"/>
  </w:style>
  <w:style w:type="paragraph" w:styleId="Footer">
    <w:name w:val="footer"/>
    <w:basedOn w:val="Normal"/>
    <w:link w:val="FooterChar"/>
    <w:uiPriority w:val="99"/>
    <w:unhideWhenUsed/>
    <w:rsid w:val="0020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48"/>
  </w:style>
  <w:style w:type="paragraph" w:styleId="NoSpacing">
    <w:name w:val="No Spacing"/>
    <w:link w:val="NoSpacingChar"/>
    <w:uiPriority w:val="1"/>
    <w:qFormat/>
    <w:rsid w:val="00200148"/>
    <w:pPr>
      <w:spacing w:after="0" w:line="240" w:lineRule="auto"/>
    </w:pPr>
    <w:rPr>
      <w:rFonts w:eastAsiaTheme="minorEastAsia"/>
    </w:rPr>
  </w:style>
  <w:style w:type="character" w:customStyle="1" w:styleId="NoSpacingChar">
    <w:name w:val="No Spacing Char"/>
    <w:basedOn w:val="DefaultParagraphFont"/>
    <w:link w:val="NoSpacing"/>
    <w:uiPriority w:val="1"/>
    <w:rsid w:val="00200148"/>
    <w:rPr>
      <w:rFonts w:eastAsiaTheme="minorEastAsia"/>
    </w:rPr>
  </w:style>
  <w:style w:type="paragraph" w:customStyle="1" w:styleId="font9">
    <w:name w:val="font_9"/>
    <w:basedOn w:val="Normal"/>
    <w:rsid w:val="003E5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3615">
      <w:bodyDiv w:val="1"/>
      <w:marLeft w:val="0"/>
      <w:marRight w:val="0"/>
      <w:marTop w:val="0"/>
      <w:marBottom w:val="0"/>
      <w:divBdr>
        <w:top w:val="none" w:sz="0" w:space="0" w:color="auto"/>
        <w:left w:val="none" w:sz="0" w:space="0" w:color="auto"/>
        <w:bottom w:val="none" w:sz="0" w:space="0" w:color="auto"/>
        <w:right w:val="none" w:sz="0" w:space="0" w:color="auto"/>
      </w:divBdr>
      <w:divsChild>
        <w:div w:id="222183402">
          <w:marLeft w:val="547"/>
          <w:marRight w:val="0"/>
          <w:marTop w:val="0"/>
          <w:marBottom w:val="0"/>
          <w:divBdr>
            <w:top w:val="none" w:sz="0" w:space="0" w:color="auto"/>
            <w:left w:val="none" w:sz="0" w:space="0" w:color="auto"/>
            <w:bottom w:val="none" w:sz="0" w:space="0" w:color="auto"/>
            <w:right w:val="none" w:sz="0" w:space="0" w:color="auto"/>
          </w:divBdr>
        </w:div>
      </w:divsChild>
    </w:div>
    <w:div w:id="7901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81FC95-85B2-4741-9C57-13E5F986EC18}" type="doc">
      <dgm:prSet loTypeId="urn:microsoft.com/office/officeart/2005/8/layout/cycle8" loCatId="cycle" qsTypeId="urn:microsoft.com/office/officeart/2005/8/quickstyle/3d2" qsCatId="3D" csTypeId="urn:microsoft.com/office/officeart/2005/8/colors/colorful5" csCatId="colorful" phldr="1"/>
      <dgm:spPr/>
    </dgm:pt>
    <dgm:pt modelId="{C1C37E4C-5805-4836-88B6-5426FCDCF09B}">
      <dgm:prSet phldrT="[Text]"/>
      <dgm:spPr/>
      <dgm:t>
        <a:bodyPr/>
        <a:lstStyle/>
        <a:p>
          <a:r>
            <a:rPr lang="en-US"/>
            <a:t>Customized Recruitment</a:t>
          </a:r>
        </a:p>
      </dgm:t>
    </dgm:pt>
    <dgm:pt modelId="{BE56DED8-CA1B-4371-B62C-D5E6A3EDF839}" type="parTrans" cxnId="{BBDC2CC3-7CF6-41A0-9727-E4053AA1872D}">
      <dgm:prSet/>
      <dgm:spPr/>
      <dgm:t>
        <a:bodyPr/>
        <a:lstStyle/>
        <a:p>
          <a:endParaRPr lang="en-US"/>
        </a:p>
      </dgm:t>
    </dgm:pt>
    <dgm:pt modelId="{80634FB4-9AB1-4959-9242-53B4C854D890}" type="sibTrans" cxnId="{BBDC2CC3-7CF6-41A0-9727-E4053AA1872D}">
      <dgm:prSet/>
      <dgm:spPr/>
      <dgm:t>
        <a:bodyPr/>
        <a:lstStyle/>
        <a:p>
          <a:endParaRPr lang="en-US"/>
        </a:p>
      </dgm:t>
    </dgm:pt>
    <dgm:pt modelId="{8974944D-F328-4262-A476-322C6B0C081A}">
      <dgm:prSet phldrT="[Text]"/>
      <dgm:spPr/>
      <dgm:t>
        <a:bodyPr/>
        <a:lstStyle/>
        <a:p>
          <a:r>
            <a:rPr lang="en-US"/>
            <a:t>Training Grants</a:t>
          </a:r>
        </a:p>
      </dgm:t>
    </dgm:pt>
    <dgm:pt modelId="{AD443A04-5C0E-49D6-AF28-82D135A9C87D}" type="parTrans" cxnId="{BB18672E-4F5F-4703-BCD1-00BB7D57D4B0}">
      <dgm:prSet/>
      <dgm:spPr/>
      <dgm:t>
        <a:bodyPr/>
        <a:lstStyle/>
        <a:p>
          <a:endParaRPr lang="en-US"/>
        </a:p>
      </dgm:t>
    </dgm:pt>
    <dgm:pt modelId="{15E37C47-641D-4104-8289-8487EA97BFFE}" type="sibTrans" cxnId="{BB18672E-4F5F-4703-BCD1-00BB7D57D4B0}">
      <dgm:prSet/>
      <dgm:spPr/>
      <dgm:t>
        <a:bodyPr/>
        <a:lstStyle/>
        <a:p>
          <a:endParaRPr lang="en-US"/>
        </a:p>
      </dgm:t>
    </dgm:pt>
    <dgm:pt modelId="{B4E0200F-440A-48E0-B677-CB8C0A415DC5}">
      <dgm:prSet phldrT="[Text]"/>
      <dgm:spPr/>
      <dgm:t>
        <a:bodyPr/>
        <a:lstStyle/>
        <a:p>
          <a:r>
            <a:rPr lang="en-US">
              <a:solidFill>
                <a:schemeClr val="bg1"/>
              </a:solidFill>
            </a:rPr>
            <a:t>Business </a:t>
          </a:r>
          <a:r>
            <a:rPr lang="en-US"/>
            <a:t>Information Exchange</a:t>
          </a:r>
        </a:p>
      </dgm:t>
    </dgm:pt>
    <dgm:pt modelId="{FB77778D-2162-4333-8190-9ED256FB3D3B}" type="parTrans" cxnId="{58E85BAA-5FC8-4914-82CD-0CE29EB57D55}">
      <dgm:prSet/>
      <dgm:spPr/>
      <dgm:t>
        <a:bodyPr/>
        <a:lstStyle/>
        <a:p>
          <a:endParaRPr lang="en-US"/>
        </a:p>
      </dgm:t>
    </dgm:pt>
    <dgm:pt modelId="{FC9FA504-39A6-47EB-B67F-35C9194860BF}" type="sibTrans" cxnId="{58E85BAA-5FC8-4914-82CD-0CE29EB57D55}">
      <dgm:prSet/>
      <dgm:spPr/>
      <dgm:t>
        <a:bodyPr/>
        <a:lstStyle/>
        <a:p>
          <a:endParaRPr lang="en-US"/>
        </a:p>
      </dgm:t>
    </dgm:pt>
    <dgm:pt modelId="{9B14F45B-C8D5-4E6A-93CC-08C92953741C}" type="pres">
      <dgm:prSet presAssocID="{AE81FC95-85B2-4741-9C57-13E5F986EC18}" presName="compositeShape" presStyleCnt="0">
        <dgm:presLayoutVars>
          <dgm:chMax val="7"/>
          <dgm:dir/>
          <dgm:resizeHandles val="exact"/>
        </dgm:presLayoutVars>
      </dgm:prSet>
      <dgm:spPr/>
    </dgm:pt>
    <dgm:pt modelId="{050A76AF-2F14-4F66-BCD6-84B94D1E8E94}" type="pres">
      <dgm:prSet presAssocID="{AE81FC95-85B2-4741-9C57-13E5F986EC18}" presName="wedge1" presStyleLbl="node1" presStyleIdx="0" presStyleCnt="3"/>
      <dgm:spPr/>
      <dgm:t>
        <a:bodyPr/>
        <a:lstStyle/>
        <a:p>
          <a:endParaRPr lang="en-US"/>
        </a:p>
      </dgm:t>
    </dgm:pt>
    <dgm:pt modelId="{14D728F3-70D2-4094-8E7E-7040DE675CF2}" type="pres">
      <dgm:prSet presAssocID="{AE81FC95-85B2-4741-9C57-13E5F986EC18}" presName="dummy1a" presStyleCnt="0"/>
      <dgm:spPr/>
    </dgm:pt>
    <dgm:pt modelId="{B9658577-3A0C-484A-9240-F2EE9AEEC39E}" type="pres">
      <dgm:prSet presAssocID="{AE81FC95-85B2-4741-9C57-13E5F986EC18}" presName="dummy1b" presStyleCnt="0"/>
      <dgm:spPr/>
    </dgm:pt>
    <dgm:pt modelId="{BE203594-4DFD-4735-90AC-BDD3926C6418}" type="pres">
      <dgm:prSet presAssocID="{AE81FC95-85B2-4741-9C57-13E5F986EC18}" presName="wedge1Tx" presStyleLbl="node1" presStyleIdx="0" presStyleCnt="3">
        <dgm:presLayoutVars>
          <dgm:chMax val="0"/>
          <dgm:chPref val="0"/>
          <dgm:bulletEnabled val="1"/>
        </dgm:presLayoutVars>
      </dgm:prSet>
      <dgm:spPr/>
      <dgm:t>
        <a:bodyPr/>
        <a:lstStyle/>
        <a:p>
          <a:endParaRPr lang="en-US"/>
        </a:p>
      </dgm:t>
    </dgm:pt>
    <dgm:pt modelId="{43BB1B4E-945A-405F-B3FB-F040CF251D9E}" type="pres">
      <dgm:prSet presAssocID="{AE81FC95-85B2-4741-9C57-13E5F986EC18}" presName="wedge2" presStyleLbl="node1" presStyleIdx="1" presStyleCnt="3"/>
      <dgm:spPr/>
      <dgm:t>
        <a:bodyPr/>
        <a:lstStyle/>
        <a:p>
          <a:endParaRPr lang="en-US"/>
        </a:p>
      </dgm:t>
    </dgm:pt>
    <dgm:pt modelId="{0D38BCF6-7F5B-46AF-B136-575EFD547E4C}" type="pres">
      <dgm:prSet presAssocID="{AE81FC95-85B2-4741-9C57-13E5F986EC18}" presName="dummy2a" presStyleCnt="0"/>
      <dgm:spPr/>
    </dgm:pt>
    <dgm:pt modelId="{E6E563E6-E24D-47DC-9F9B-2FCD018986A9}" type="pres">
      <dgm:prSet presAssocID="{AE81FC95-85B2-4741-9C57-13E5F986EC18}" presName="dummy2b" presStyleCnt="0"/>
      <dgm:spPr/>
    </dgm:pt>
    <dgm:pt modelId="{963D2C8B-B20E-484B-A629-6CC984967A99}" type="pres">
      <dgm:prSet presAssocID="{AE81FC95-85B2-4741-9C57-13E5F986EC18}" presName="wedge2Tx" presStyleLbl="node1" presStyleIdx="1" presStyleCnt="3">
        <dgm:presLayoutVars>
          <dgm:chMax val="0"/>
          <dgm:chPref val="0"/>
          <dgm:bulletEnabled val="1"/>
        </dgm:presLayoutVars>
      </dgm:prSet>
      <dgm:spPr/>
      <dgm:t>
        <a:bodyPr/>
        <a:lstStyle/>
        <a:p>
          <a:endParaRPr lang="en-US"/>
        </a:p>
      </dgm:t>
    </dgm:pt>
    <dgm:pt modelId="{4247EC6C-1A58-407B-A16B-47938258E0D4}" type="pres">
      <dgm:prSet presAssocID="{AE81FC95-85B2-4741-9C57-13E5F986EC18}" presName="wedge3" presStyleLbl="node1" presStyleIdx="2" presStyleCnt="3"/>
      <dgm:spPr/>
      <dgm:t>
        <a:bodyPr/>
        <a:lstStyle/>
        <a:p>
          <a:endParaRPr lang="en-US"/>
        </a:p>
      </dgm:t>
    </dgm:pt>
    <dgm:pt modelId="{BDF8FE3A-343C-47BF-9CC9-6D16DA0F2A84}" type="pres">
      <dgm:prSet presAssocID="{AE81FC95-85B2-4741-9C57-13E5F986EC18}" presName="dummy3a" presStyleCnt="0"/>
      <dgm:spPr/>
    </dgm:pt>
    <dgm:pt modelId="{D44B8E6C-6C19-442C-AC2E-E1D22E92D7B0}" type="pres">
      <dgm:prSet presAssocID="{AE81FC95-85B2-4741-9C57-13E5F986EC18}" presName="dummy3b" presStyleCnt="0"/>
      <dgm:spPr/>
    </dgm:pt>
    <dgm:pt modelId="{B2AD4678-ED38-4C6E-99CF-CA31FFBCB88E}" type="pres">
      <dgm:prSet presAssocID="{AE81FC95-85B2-4741-9C57-13E5F986EC18}" presName="wedge3Tx" presStyleLbl="node1" presStyleIdx="2" presStyleCnt="3">
        <dgm:presLayoutVars>
          <dgm:chMax val="0"/>
          <dgm:chPref val="0"/>
          <dgm:bulletEnabled val="1"/>
        </dgm:presLayoutVars>
      </dgm:prSet>
      <dgm:spPr/>
      <dgm:t>
        <a:bodyPr/>
        <a:lstStyle/>
        <a:p>
          <a:endParaRPr lang="en-US"/>
        </a:p>
      </dgm:t>
    </dgm:pt>
    <dgm:pt modelId="{F9704250-7987-472C-BBBA-EBD168AC3555}" type="pres">
      <dgm:prSet presAssocID="{80634FB4-9AB1-4959-9242-53B4C854D890}" presName="arrowWedge1" presStyleLbl="fgSibTrans2D1" presStyleIdx="0" presStyleCnt="3"/>
      <dgm:spPr/>
    </dgm:pt>
    <dgm:pt modelId="{226FBD43-8482-4C29-9836-76BBA5DD494F}" type="pres">
      <dgm:prSet presAssocID="{15E37C47-641D-4104-8289-8487EA97BFFE}" presName="arrowWedge2" presStyleLbl="fgSibTrans2D1" presStyleIdx="1" presStyleCnt="3"/>
      <dgm:spPr/>
    </dgm:pt>
    <dgm:pt modelId="{F4CF56C4-C3DC-405A-9753-B2EA400BFC7D}" type="pres">
      <dgm:prSet presAssocID="{FC9FA504-39A6-47EB-B67F-35C9194860BF}" presName="arrowWedge3" presStyleLbl="fgSibTrans2D1" presStyleIdx="2" presStyleCnt="3"/>
      <dgm:spPr/>
    </dgm:pt>
  </dgm:ptLst>
  <dgm:cxnLst>
    <dgm:cxn modelId="{3A2ABB73-1B31-4C2D-819A-05E509FFD885}" type="presOf" srcId="{8974944D-F328-4262-A476-322C6B0C081A}" destId="{43BB1B4E-945A-405F-B3FB-F040CF251D9E}" srcOrd="0" destOrd="0" presId="urn:microsoft.com/office/officeart/2005/8/layout/cycle8"/>
    <dgm:cxn modelId="{BBDC2CC3-7CF6-41A0-9727-E4053AA1872D}" srcId="{AE81FC95-85B2-4741-9C57-13E5F986EC18}" destId="{C1C37E4C-5805-4836-88B6-5426FCDCF09B}" srcOrd="0" destOrd="0" parTransId="{BE56DED8-CA1B-4371-B62C-D5E6A3EDF839}" sibTransId="{80634FB4-9AB1-4959-9242-53B4C854D890}"/>
    <dgm:cxn modelId="{6C540B81-321A-4539-BC32-DA7B962B3D90}" type="presOf" srcId="{8974944D-F328-4262-A476-322C6B0C081A}" destId="{963D2C8B-B20E-484B-A629-6CC984967A99}" srcOrd="1" destOrd="0" presId="urn:microsoft.com/office/officeart/2005/8/layout/cycle8"/>
    <dgm:cxn modelId="{D15D59F3-2739-41B6-9CC0-8A3FED2BEE0D}" type="presOf" srcId="{C1C37E4C-5805-4836-88B6-5426FCDCF09B}" destId="{BE203594-4DFD-4735-90AC-BDD3926C6418}" srcOrd="1" destOrd="0" presId="urn:microsoft.com/office/officeart/2005/8/layout/cycle8"/>
    <dgm:cxn modelId="{F49698B0-F6CD-4A93-A0C9-0BFAA16128EC}" type="presOf" srcId="{B4E0200F-440A-48E0-B677-CB8C0A415DC5}" destId="{4247EC6C-1A58-407B-A16B-47938258E0D4}" srcOrd="0" destOrd="0" presId="urn:microsoft.com/office/officeart/2005/8/layout/cycle8"/>
    <dgm:cxn modelId="{BB18672E-4F5F-4703-BCD1-00BB7D57D4B0}" srcId="{AE81FC95-85B2-4741-9C57-13E5F986EC18}" destId="{8974944D-F328-4262-A476-322C6B0C081A}" srcOrd="1" destOrd="0" parTransId="{AD443A04-5C0E-49D6-AF28-82D135A9C87D}" sibTransId="{15E37C47-641D-4104-8289-8487EA97BFFE}"/>
    <dgm:cxn modelId="{7245A4B4-6DC2-4CFB-AD09-F8E478B6DA4E}" type="presOf" srcId="{AE81FC95-85B2-4741-9C57-13E5F986EC18}" destId="{9B14F45B-C8D5-4E6A-93CC-08C92953741C}" srcOrd="0" destOrd="0" presId="urn:microsoft.com/office/officeart/2005/8/layout/cycle8"/>
    <dgm:cxn modelId="{C21A5A4B-A92B-41FE-B7BE-5854CDA6DA7F}" type="presOf" srcId="{B4E0200F-440A-48E0-B677-CB8C0A415DC5}" destId="{B2AD4678-ED38-4C6E-99CF-CA31FFBCB88E}" srcOrd="1" destOrd="0" presId="urn:microsoft.com/office/officeart/2005/8/layout/cycle8"/>
    <dgm:cxn modelId="{FADC7AF2-FB5A-4343-B56F-E1E38DD6C46E}" type="presOf" srcId="{C1C37E4C-5805-4836-88B6-5426FCDCF09B}" destId="{050A76AF-2F14-4F66-BCD6-84B94D1E8E94}" srcOrd="0" destOrd="0" presId="urn:microsoft.com/office/officeart/2005/8/layout/cycle8"/>
    <dgm:cxn modelId="{58E85BAA-5FC8-4914-82CD-0CE29EB57D55}" srcId="{AE81FC95-85B2-4741-9C57-13E5F986EC18}" destId="{B4E0200F-440A-48E0-B677-CB8C0A415DC5}" srcOrd="2" destOrd="0" parTransId="{FB77778D-2162-4333-8190-9ED256FB3D3B}" sibTransId="{FC9FA504-39A6-47EB-B67F-35C9194860BF}"/>
    <dgm:cxn modelId="{33A235EF-5E99-4715-9F1B-A520CAD30D54}" type="presParOf" srcId="{9B14F45B-C8D5-4E6A-93CC-08C92953741C}" destId="{050A76AF-2F14-4F66-BCD6-84B94D1E8E94}" srcOrd="0" destOrd="0" presId="urn:microsoft.com/office/officeart/2005/8/layout/cycle8"/>
    <dgm:cxn modelId="{DC2B5622-E029-44E6-8AC1-839B9CE15F91}" type="presParOf" srcId="{9B14F45B-C8D5-4E6A-93CC-08C92953741C}" destId="{14D728F3-70D2-4094-8E7E-7040DE675CF2}" srcOrd="1" destOrd="0" presId="urn:microsoft.com/office/officeart/2005/8/layout/cycle8"/>
    <dgm:cxn modelId="{638C0FE5-EA50-4680-89D9-084C8D0603FB}" type="presParOf" srcId="{9B14F45B-C8D5-4E6A-93CC-08C92953741C}" destId="{B9658577-3A0C-484A-9240-F2EE9AEEC39E}" srcOrd="2" destOrd="0" presId="urn:microsoft.com/office/officeart/2005/8/layout/cycle8"/>
    <dgm:cxn modelId="{681A03EA-60A5-4826-942D-62CECDB5A3F0}" type="presParOf" srcId="{9B14F45B-C8D5-4E6A-93CC-08C92953741C}" destId="{BE203594-4DFD-4735-90AC-BDD3926C6418}" srcOrd="3" destOrd="0" presId="urn:microsoft.com/office/officeart/2005/8/layout/cycle8"/>
    <dgm:cxn modelId="{B011CB7E-5B81-4052-A023-A704E3147070}" type="presParOf" srcId="{9B14F45B-C8D5-4E6A-93CC-08C92953741C}" destId="{43BB1B4E-945A-405F-B3FB-F040CF251D9E}" srcOrd="4" destOrd="0" presId="urn:microsoft.com/office/officeart/2005/8/layout/cycle8"/>
    <dgm:cxn modelId="{804A053B-17B4-48C3-9C7D-FDFC3BC0341D}" type="presParOf" srcId="{9B14F45B-C8D5-4E6A-93CC-08C92953741C}" destId="{0D38BCF6-7F5B-46AF-B136-575EFD547E4C}" srcOrd="5" destOrd="0" presId="urn:microsoft.com/office/officeart/2005/8/layout/cycle8"/>
    <dgm:cxn modelId="{D1FFBD1D-DE45-44A1-BDE8-66B7D67D563E}" type="presParOf" srcId="{9B14F45B-C8D5-4E6A-93CC-08C92953741C}" destId="{E6E563E6-E24D-47DC-9F9B-2FCD018986A9}" srcOrd="6" destOrd="0" presId="urn:microsoft.com/office/officeart/2005/8/layout/cycle8"/>
    <dgm:cxn modelId="{5147DCCE-D63C-4EFD-A2EE-660A4A0C2A75}" type="presParOf" srcId="{9B14F45B-C8D5-4E6A-93CC-08C92953741C}" destId="{963D2C8B-B20E-484B-A629-6CC984967A99}" srcOrd="7" destOrd="0" presId="urn:microsoft.com/office/officeart/2005/8/layout/cycle8"/>
    <dgm:cxn modelId="{5D810BB0-063E-426F-877B-0F926B16102D}" type="presParOf" srcId="{9B14F45B-C8D5-4E6A-93CC-08C92953741C}" destId="{4247EC6C-1A58-407B-A16B-47938258E0D4}" srcOrd="8" destOrd="0" presId="urn:microsoft.com/office/officeart/2005/8/layout/cycle8"/>
    <dgm:cxn modelId="{63009E5C-C4FE-445C-AC9D-DA1264EA69AA}" type="presParOf" srcId="{9B14F45B-C8D5-4E6A-93CC-08C92953741C}" destId="{BDF8FE3A-343C-47BF-9CC9-6D16DA0F2A84}" srcOrd="9" destOrd="0" presId="urn:microsoft.com/office/officeart/2005/8/layout/cycle8"/>
    <dgm:cxn modelId="{A79A5B12-1409-4F6B-8AC3-02C12847C8D2}" type="presParOf" srcId="{9B14F45B-C8D5-4E6A-93CC-08C92953741C}" destId="{D44B8E6C-6C19-442C-AC2E-E1D22E92D7B0}" srcOrd="10" destOrd="0" presId="urn:microsoft.com/office/officeart/2005/8/layout/cycle8"/>
    <dgm:cxn modelId="{27F9700A-C9F6-4810-9ED6-1224B8FE2652}" type="presParOf" srcId="{9B14F45B-C8D5-4E6A-93CC-08C92953741C}" destId="{B2AD4678-ED38-4C6E-99CF-CA31FFBCB88E}" srcOrd="11" destOrd="0" presId="urn:microsoft.com/office/officeart/2005/8/layout/cycle8"/>
    <dgm:cxn modelId="{F77607C9-F705-46E4-9166-A5F4711E0172}" type="presParOf" srcId="{9B14F45B-C8D5-4E6A-93CC-08C92953741C}" destId="{F9704250-7987-472C-BBBA-EBD168AC3555}" srcOrd="12" destOrd="0" presId="urn:microsoft.com/office/officeart/2005/8/layout/cycle8"/>
    <dgm:cxn modelId="{33D3D227-86BC-4A93-BFFD-6825DCD1E090}" type="presParOf" srcId="{9B14F45B-C8D5-4E6A-93CC-08C92953741C}" destId="{226FBD43-8482-4C29-9836-76BBA5DD494F}" srcOrd="13" destOrd="0" presId="urn:microsoft.com/office/officeart/2005/8/layout/cycle8"/>
    <dgm:cxn modelId="{FC090493-07F8-41AA-A5D5-2F14AB689834}" type="presParOf" srcId="{9B14F45B-C8D5-4E6A-93CC-08C92953741C}" destId="{F4CF56C4-C3DC-405A-9753-B2EA400BFC7D}"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A76AF-2F14-4F66-BCD6-84B94D1E8E94}">
      <dsp:nvSpPr>
        <dsp:cNvPr id="0" name=""/>
        <dsp:cNvSpPr/>
      </dsp:nvSpPr>
      <dsp:spPr>
        <a:xfrm>
          <a:off x="909455" y="148750"/>
          <a:ext cx="1922315" cy="1922315"/>
        </a:xfrm>
        <a:prstGeom prst="pie">
          <a:avLst>
            <a:gd name="adj1" fmla="val 16200000"/>
            <a:gd name="adj2" fmla="val 180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Customized Recruitment</a:t>
          </a:r>
        </a:p>
      </dsp:txBody>
      <dsp:txXfrm>
        <a:off x="1922561" y="556098"/>
        <a:ext cx="686541" cy="572117"/>
      </dsp:txXfrm>
    </dsp:sp>
    <dsp:sp modelId="{43BB1B4E-945A-405F-B3FB-F040CF251D9E}">
      <dsp:nvSpPr>
        <dsp:cNvPr id="0" name=""/>
        <dsp:cNvSpPr/>
      </dsp:nvSpPr>
      <dsp:spPr>
        <a:xfrm>
          <a:off x="869864" y="217404"/>
          <a:ext cx="1922315" cy="1922315"/>
        </a:xfrm>
        <a:prstGeom prst="pie">
          <a:avLst>
            <a:gd name="adj1" fmla="val 1800000"/>
            <a:gd name="adj2" fmla="val 9000000"/>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Training Grants</a:t>
          </a:r>
        </a:p>
      </dsp:txBody>
      <dsp:txXfrm>
        <a:off x="1327558" y="1464621"/>
        <a:ext cx="1029811" cy="503463"/>
      </dsp:txXfrm>
    </dsp:sp>
    <dsp:sp modelId="{4247EC6C-1A58-407B-A16B-47938258E0D4}">
      <dsp:nvSpPr>
        <dsp:cNvPr id="0" name=""/>
        <dsp:cNvSpPr/>
      </dsp:nvSpPr>
      <dsp:spPr>
        <a:xfrm>
          <a:off x="830274" y="148750"/>
          <a:ext cx="1922315" cy="1922315"/>
        </a:xfrm>
        <a:prstGeom prst="pie">
          <a:avLst>
            <a:gd name="adj1" fmla="val 9000000"/>
            <a:gd name="adj2" fmla="val 1620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bg1"/>
              </a:solidFill>
            </a:rPr>
            <a:t>Business </a:t>
          </a:r>
          <a:r>
            <a:rPr lang="en-US" sz="1000" kern="1200"/>
            <a:t>Information Exchange</a:t>
          </a:r>
        </a:p>
      </dsp:txBody>
      <dsp:txXfrm>
        <a:off x="1052942" y="556098"/>
        <a:ext cx="686541" cy="572117"/>
      </dsp:txXfrm>
    </dsp:sp>
    <dsp:sp modelId="{F9704250-7987-472C-BBBA-EBD168AC3555}">
      <dsp:nvSpPr>
        <dsp:cNvPr id="0" name=""/>
        <dsp:cNvSpPr/>
      </dsp:nvSpPr>
      <dsp:spPr>
        <a:xfrm>
          <a:off x="790613" y="29750"/>
          <a:ext cx="2160316" cy="2160316"/>
        </a:xfrm>
        <a:prstGeom prst="circularArrow">
          <a:avLst>
            <a:gd name="adj1" fmla="val 5085"/>
            <a:gd name="adj2" fmla="val 327528"/>
            <a:gd name="adj3" fmla="val 1472472"/>
            <a:gd name="adj4" fmla="val 16199432"/>
            <a:gd name="adj5" fmla="val 5932"/>
          </a:avLst>
        </a:prstGeom>
        <a:solidFill>
          <a:schemeClr val="accent5">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26FBD43-8482-4C29-9836-76BBA5DD494F}">
      <dsp:nvSpPr>
        <dsp:cNvPr id="0" name=""/>
        <dsp:cNvSpPr/>
      </dsp:nvSpPr>
      <dsp:spPr>
        <a:xfrm>
          <a:off x="750864" y="98282"/>
          <a:ext cx="2160316" cy="2160316"/>
        </a:xfrm>
        <a:prstGeom prst="circularArrow">
          <a:avLst>
            <a:gd name="adj1" fmla="val 5085"/>
            <a:gd name="adj2" fmla="val 327528"/>
            <a:gd name="adj3" fmla="val 8671970"/>
            <a:gd name="adj4" fmla="val 1800502"/>
            <a:gd name="adj5" fmla="val 5932"/>
          </a:avLst>
        </a:prstGeom>
        <a:solidFill>
          <a:schemeClr val="accent5">
            <a:hueOff val="-3676672"/>
            <a:satOff val="-5114"/>
            <a:lumOff val="-1961"/>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4CF56C4-C3DC-405A-9753-B2EA400BFC7D}">
      <dsp:nvSpPr>
        <dsp:cNvPr id="0" name=""/>
        <dsp:cNvSpPr/>
      </dsp:nvSpPr>
      <dsp:spPr>
        <a:xfrm>
          <a:off x="711114" y="29750"/>
          <a:ext cx="2160316" cy="2160316"/>
        </a:xfrm>
        <a:prstGeom prst="circularArrow">
          <a:avLst>
            <a:gd name="adj1" fmla="val 5085"/>
            <a:gd name="adj2" fmla="val 327528"/>
            <a:gd name="adj3" fmla="val 15873039"/>
            <a:gd name="adj4" fmla="val 9000000"/>
            <a:gd name="adj5" fmla="val 5932"/>
          </a:avLst>
        </a:prstGeom>
        <a:solidFill>
          <a:schemeClr val="accent5">
            <a:hueOff val="-7353344"/>
            <a:satOff val="-10228"/>
            <a:lumOff val="-3922"/>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51DD4DD8F14F5BBE3034CC9C837946"/>
        <w:category>
          <w:name w:val="General"/>
          <w:gallery w:val="placeholder"/>
        </w:category>
        <w:types>
          <w:type w:val="bbPlcHdr"/>
        </w:types>
        <w:behaviors>
          <w:behavior w:val="content"/>
        </w:behaviors>
        <w:guid w:val="{CDEF3BDC-ECD1-4A3E-96AD-EAC4440C78F7}"/>
      </w:docPartPr>
      <w:docPartBody>
        <w:p w:rsidR="00D20408" w:rsidRDefault="00AD0772" w:rsidP="00AD0772">
          <w:pPr>
            <w:pStyle w:val="6951DD4DD8F14F5BBE3034CC9C837946"/>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72"/>
    <w:rsid w:val="001307AB"/>
    <w:rsid w:val="001C732A"/>
    <w:rsid w:val="00357D1B"/>
    <w:rsid w:val="0055332E"/>
    <w:rsid w:val="006C7274"/>
    <w:rsid w:val="006E54B0"/>
    <w:rsid w:val="006E73FE"/>
    <w:rsid w:val="00AD0772"/>
    <w:rsid w:val="00D20408"/>
    <w:rsid w:val="00D2628D"/>
    <w:rsid w:val="00ED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1DD4DD8F14F5BBE3034CC9C837946">
    <w:name w:val="6951DD4DD8F14F5BBE3034CC9C837946"/>
    <w:rsid w:val="00AD0772"/>
  </w:style>
  <w:style w:type="paragraph" w:customStyle="1" w:styleId="1A4673386B784D5EB51F761F0470374C">
    <w:name w:val="1A4673386B784D5EB51F761F0470374C"/>
    <w:rsid w:val="00AD0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502C0-443E-4769-906B-6438E36F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Business Services Strategic Plan</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Strategic Plan</dc:title>
  <dc:subject/>
  <dc:creator>Matthew Xiong</dc:creator>
  <cp:keywords/>
  <dc:description/>
  <cp:lastModifiedBy>Matthew Y. Xiong</cp:lastModifiedBy>
  <cp:revision>2</cp:revision>
  <cp:lastPrinted>2019-06-24T14:27:00Z</cp:lastPrinted>
  <dcterms:created xsi:type="dcterms:W3CDTF">2019-07-30T12:57:00Z</dcterms:created>
  <dcterms:modified xsi:type="dcterms:W3CDTF">2019-07-30T12:57:00Z</dcterms:modified>
</cp:coreProperties>
</file>